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4624E" w14:textId="7367F2EF" w:rsidR="00172D4F" w:rsidRPr="00172D4F" w:rsidRDefault="00172D4F" w:rsidP="00172D4F">
      <w:pPr>
        <w:jc w:val="both"/>
        <w:rPr>
          <w:rFonts w:ascii="Times New Roman" w:hAnsi="Times New Roman"/>
          <w:b/>
        </w:rPr>
      </w:pPr>
      <w:r w:rsidRPr="00172D4F">
        <w:rPr>
          <w:rFonts w:ascii="Times New Roman" w:hAnsi="Times New Roman"/>
          <w:b/>
        </w:rPr>
        <w:t>Ф</w:t>
      </w:r>
      <w:r w:rsidRPr="00172D4F">
        <w:rPr>
          <w:rFonts w:ascii="Times New Roman" w:hAnsi="Times New Roman"/>
          <w:b/>
        </w:rPr>
        <w:t>едеральным законом от 19.12.2022 № 538-ФЗ изменены положения действующего законодательства о суррогатном материнстве.</w:t>
      </w:r>
    </w:p>
    <w:p w14:paraId="0A1C8D18" w14:textId="25C15A71" w:rsidR="00172D4F" w:rsidRPr="00172D4F" w:rsidRDefault="00172D4F" w:rsidP="00172D4F">
      <w:pPr>
        <w:jc w:val="both"/>
        <w:rPr>
          <w:rFonts w:ascii="Times New Roman" w:hAnsi="Times New Roman"/>
        </w:rPr>
      </w:pPr>
      <w:r w:rsidRPr="00172D4F">
        <w:rPr>
          <w:rFonts w:ascii="Times New Roman" w:hAnsi="Times New Roman"/>
        </w:rPr>
        <w:t>Возможность воспользоваться услугами суррогатного материнства сохраняется у российских граждан, состоящих в браке (в том числе при наличии гражданства РФ у одного из потенциальных родителей), и одиноких женщин, имеющих гражданство РФ.</w:t>
      </w:r>
    </w:p>
    <w:p w14:paraId="10F715EB" w14:textId="05B75C06" w:rsidR="00172D4F" w:rsidRPr="00172D4F" w:rsidRDefault="00172D4F" w:rsidP="00172D4F">
      <w:pPr>
        <w:jc w:val="both"/>
        <w:rPr>
          <w:rFonts w:ascii="Times New Roman" w:hAnsi="Times New Roman"/>
        </w:rPr>
      </w:pPr>
      <w:r w:rsidRPr="00172D4F">
        <w:rPr>
          <w:rFonts w:ascii="Times New Roman" w:hAnsi="Times New Roman"/>
        </w:rPr>
        <w:t>Предусматривается, что суррогатной матерью может быть только женщина, имеющая гражданство РФ. Также закреплено, что ребенок, рожденный на территории России суррогатной матерью, приобретает гражданство РФ по рождени</w:t>
      </w:r>
      <w:bookmarkStart w:id="0" w:name="_GoBack"/>
      <w:bookmarkEnd w:id="0"/>
      <w:r w:rsidRPr="00172D4F">
        <w:rPr>
          <w:rFonts w:ascii="Times New Roman" w:hAnsi="Times New Roman"/>
        </w:rPr>
        <w:t>ю. Положения о гражданстве ребенка применяются в отношении случаев, если суррогатная мать в день вступления в силу запрета на пользование услугами суррогатного материнства для иностранцев уже вынашивает ребенка либо родила его.</w:t>
      </w:r>
    </w:p>
    <w:p w14:paraId="02AED488" w14:textId="665203C8" w:rsidR="00172D4F" w:rsidRPr="00172D4F" w:rsidRDefault="00172D4F" w:rsidP="00172D4F">
      <w:pPr>
        <w:jc w:val="both"/>
        <w:rPr>
          <w:rFonts w:ascii="Times New Roman" w:hAnsi="Times New Roman"/>
        </w:rPr>
      </w:pPr>
      <w:r w:rsidRPr="00172D4F">
        <w:rPr>
          <w:rFonts w:ascii="Times New Roman" w:hAnsi="Times New Roman"/>
        </w:rPr>
        <w:t>Кроме того, документом определены случаи записи лиц, воспользовавшихся услугой суррогатного материнства, родителями родившегося ребенка с согласия суррогатной матери и на основании решения суда.</w:t>
      </w:r>
    </w:p>
    <w:p w14:paraId="2D9E9B7A" w14:textId="75DFAE83" w:rsidR="00BE21A1" w:rsidRDefault="00172D4F" w:rsidP="00172D4F">
      <w:pPr>
        <w:jc w:val="both"/>
        <w:rPr>
          <w:rFonts w:ascii="Times New Roman" w:hAnsi="Times New Roman"/>
        </w:rPr>
      </w:pPr>
      <w:r w:rsidRPr="00172D4F">
        <w:rPr>
          <w:rFonts w:ascii="Times New Roman" w:hAnsi="Times New Roman"/>
        </w:rPr>
        <w:t>Федеральный закон вступает в силу со дня его официального опубликования. Положения закона в части обязательного условия наличия зарегистрированного брака, а также гражданства РФ у одного из потенциальных родителей, либо у одинокой женщины, либо у суррогатной матери не применяются в отношении случаев, если суррогатная мать в день вступления в силу настоящего федерального закона уже вынашивает ребенка или родила его в соответствии с договором о суррогатном материнстве.</w:t>
      </w:r>
    </w:p>
    <w:p w14:paraId="2136C2D0" w14:textId="4CDC7CB4" w:rsidR="00172D4F" w:rsidRDefault="00172D4F" w:rsidP="00172D4F">
      <w:pPr>
        <w:jc w:val="both"/>
        <w:rPr>
          <w:rFonts w:ascii="Times New Roman" w:hAnsi="Times New Roman"/>
        </w:rPr>
      </w:pPr>
    </w:p>
    <w:p w14:paraId="41A8E8BF" w14:textId="62C12F49" w:rsidR="00172D4F" w:rsidRPr="00172D4F" w:rsidRDefault="00172D4F" w:rsidP="00172D4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Информация подготовлена прокуратурой Александровского района</w:t>
      </w:r>
    </w:p>
    <w:sectPr w:rsidR="00172D4F" w:rsidRPr="00172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1A1"/>
    <w:rsid w:val="00172D4F"/>
    <w:rsid w:val="00BE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7D1D6"/>
  <w15:chartTrackingRefBased/>
  <w15:docId w15:val="{B05E7162-C923-4E78-8B08-F9A64551F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>Прокуратура РФ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Аристархова Мария Игоревна</dc:creator>
  <cp:keywords/>
  <dc:description/>
  <cp:lastModifiedBy>Аристархова Мария Игоревна</cp:lastModifiedBy>
  <cp:revision>3</cp:revision>
  <dcterms:created xsi:type="dcterms:W3CDTF">2023-01-29T13:26:00Z</dcterms:created>
  <dcterms:modified xsi:type="dcterms:W3CDTF">2023-01-29T13:27:00Z</dcterms:modified>
</cp:coreProperties>
</file>