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31" w:rsidRPr="007B0331" w:rsidRDefault="007B0331" w:rsidP="007B03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0331" w:rsidRPr="002B674E" w:rsidRDefault="007B0331" w:rsidP="007B0331">
      <w:pPr>
        <w:pStyle w:val="1"/>
        <w:spacing w:before="0" w:after="0"/>
        <w:rPr>
          <w:rFonts w:ascii="Times New Roman" w:hAnsi="Times New Roman" w:cs="Times New Roman"/>
        </w:rPr>
      </w:pPr>
      <w:r w:rsidRPr="002B674E">
        <w:rPr>
          <w:rFonts w:ascii="Times New Roman" w:hAnsi="Times New Roman" w:cs="Times New Roman"/>
        </w:rPr>
        <w:t xml:space="preserve">АДМИНИСТРАЦИЯ </w:t>
      </w:r>
      <w:r w:rsidR="004A3083">
        <w:rPr>
          <w:rFonts w:ascii="Times New Roman" w:hAnsi="Times New Roman" w:cs="Times New Roman"/>
        </w:rPr>
        <w:t>ЗЕЛЕНОРОЩИНСКОГО</w:t>
      </w:r>
      <w:r w:rsidRPr="002B674E">
        <w:rPr>
          <w:rFonts w:ascii="Times New Roman" w:hAnsi="Times New Roman" w:cs="Times New Roman"/>
        </w:rPr>
        <w:t xml:space="preserve"> СЕЛЬСОВЕТА</w:t>
      </w:r>
    </w:p>
    <w:p w:rsidR="007B0331" w:rsidRPr="002B674E" w:rsidRDefault="007B0331" w:rsidP="007B0331">
      <w:pPr>
        <w:pStyle w:val="1"/>
        <w:spacing w:before="0" w:after="0"/>
        <w:rPr>
          <w:rFonts w:ascii="Times New Roman" w:hAnsi="Times New Roman" w:cs="Times New Roman"/>
        </w:rPr>
      </w:pPr>
      <w:r w:rsidRPr="002B674E">
        <w:rPr>
          <w:rFonts w:ascii="Times New Roman" w:hAnsi="Times New Roman" w:cs="Times New Roman"/>
        </w:rPr>
        <w:t>АЛЕКСАНДРОВСКОГО РАЙОНА ОРЕНБУРГСКОЙ ОБЛАСТИ</w:t>
      </w:r>
    </w:p>
    <w:p w:rsidR="002B674E" w:rsidRPr="002B674E" w:rsidRDefault="002B674E" w:rsidP="002B674E">
      <w:pPr>
        <w:rPr>
          <w:lang w:eastAsia="ru-RU"/>
        </w:rPr>
      </w:pPr>
      <w:r w:rsidRPr="002B674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B0331" w:rsidRPr="007B0331" w:rsidRDefault="007B0331" w:rsidP="007B0331">
      <w:pPr>
        <w:pBdr>
          <w:bottom w:val="single" w:sz="18" w:space="1" w:color="auto"/>
        </w:pBdr>
        <w:ind w:right="141"/>
        <w:rPr>
          <w:rFonts w:ascii="Times New Roman" w:hAnsi="Times New Roman" w:cs="Times New Roman"/>
          <w:b/>
          <w:bCs/>
          <w:sz w:val="10"/>
          <w:szCs w:val="10"/>
        </w:rPr>
      </w:pPr>
    </w:p>
    <w:p w:rsidR="007B0331" w:rsidRPr="007B0331" w:rsidRDefault="007B0331" w:rsidP="007B0331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B0331" w:rsidRPr="007B0331" w:rsidRDefault="007B0331" w:rsidP="007B0331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</w:t>
      </w:r>
      <w:r w:rsidRPr="007B0331">
        <w:rPr>
          <w:rFonts w:ascii="Times New Roman" w:hAnsi="Times New Roman" w:cs="Times New Roman"/>
          <w:sz w:val="28"/>
          <w:szCs w:val="28"/>
        </w:rPr>
        <w:t xml:space="preserve">2020                              с. </w:t>
      </w:r>
      <w:r w:rsidR="002B674E">
        <w:rPr>
          <w:rFonts w:ascii="Times New Roman" w:hAnsi="Times New Roman" w:cs="Times New Roman"/>
          <w:sz w:val="28"/>
          <w:szCs w:val="28"/>
        </w:rPr>
        <w:t>Зеленая Роща</w:t>
      </w:r>
      <w:r w:rsidRPr="007B0331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9D33AD">
        <w:rPr>
          <w:rFonts w:ascii="Times New Roman" w:hAnsi="Times New Roman" w:cs="Times New Roman"/>
          <w:sz w:val="28"/>
          <w:szCs w:val="28"/>
        </w:rPr>
        <w:t xml:space="preserve"> 49</w:t>
      </w:r>
      <w:r w:rsidRPr="007B0331">
        <w:rPr>
          <w:rFonts w:ascii="Times New Roman" w:hAnsi="Times New Roman" w:cs="Times New Roman"/>
          <w:sz w:val="28"/>
          <w:szCs w:val="28"/>
        </w:rPr>
        <w:t>-п</w:t>
      </w:r>
    </w:p>
    <w:p w:rsidR="007B0331" w:rsidRPr="007B0331" w:rsidRDefault="007B0331" w:rsidP="007B03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0331">
        <w:rPr>
          <w:sz w:val="28"/>
          <w:szCs w:val="28"/>
        </w:rPr>
        <w:t xml:space="preserve">О внесении изменений </w:t>
      </w:r>
      <w:r w:rsidR="00725B83">
        <w:rPr>
          <w:sz w:val="28"/>
          <w:szCs w:val="28"/>
        </w:rPr>
        <w:t xml:space="preserve">и дополнений </w:t>
      </w:r>
      <w:r w:rsidRPr="007B0331">
        <w:rPr>
          <w:sz w:val="28"/>
          <w:szCs w:val="28"/>
        </w:rPr>
        <w:t xml:space="preserve">в постановление от </w:t>
      </w:r>
      <w:r w:rsidR="005004F5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5004F5">
        <w:rPr>
          <w:sz w:val="28"/>
          <w:szCs w:val="28"/>
        </w:rPr>
        <w:t>2</w:t>
      </w:r>
      <w:r>
        <w:rPr>
          <w:sz w:val="28"/>
          <w:szCs w:val="28"/>
        </w:rPr>
        <w:t>.2014  №</w:t>
      </w:r>
      <w:r w:rsidR="005004F5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004F5">
        <w:rPr>
          <w:sz w:val="28"/>
          <w:szCs w:val="28"/>
        </w:rPr>
        <w:t>1</w:t>
      </w:r>
      <w:r w:rsidRPr="007B03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B033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 w:rsidR="005004F5">
        <w:rPr>
          <w:sz w:val="28"/>
          <w:szCs w:val="28"/>
        </w:rPr>
        <w:t>м</w:t>
      </w:r>
      <w:r w:rsidRPr="007B0331">
        <w:rPr>
          <w:sz w:val="28"/>
          <w:szCs w:val="28"/>
        </w:rPr>
        <w:t xml:space="preserve">униципальный контроль за обеспечением сохранности автомобильных дорог местного значения в границах муниципального образования </w:t>
      </w:r>
      <w:r w:rsidR="009D33AD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</w:t>
      </w:r>
      <w:r w:rsidRPr="007B0331">
        <w:rPr>
          <w:sz w:val="28"/>
          <w:szCs w:val="28"/>
        </w:rPr>
        <w:t>сельсовет Александровского района Оренбургской области</w:t>
      </w:r>
      <w:r w:rsidR="00787EEF">
        <w:rPr>
          <w:sz w:val="28"/>
          <w:szCs w:val="28"/>
        </w:rPr>
        <w:t>»</w:t>
      </w:r>
    </w:p>
    <w:p w:rsid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B0331" w:rsidRPr="007B0331" w:rsidRDefault="007B0331" w:rsidP="007B03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004F5" w:rsidRDefault="009D33AD" w:rsidP="007B033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B0331" w:rsidRPr="007B0331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004F5">
        <w:rPr>
          <w:sz w:val="28"/>
          <w:szCs w:val="28"/>
        </w:rPr>
        <w:t xml:space="preserve">руководствуясь </w:t>
      </w:r>
      <w:r w:rsidR="007B0331" w:rsidRPr="007B0331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Зеленорощинский</w:t>
      </w:r>
      <w:r w:rsidR="007B0331">
        <w:rPr>
          <w:sz w:val="28"/>
          <w:szCs w:val="28"/>
        </w:rPr>
        <w:t xml:space="preserve"> </w:t>
      </w:r>
      <w:r w:rsidR="007B0331" w:rsidRPr="007B0331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="007B0331" w:rsidRPr="007B0331">
        <w:rPr>
          <w:sz w:val="28"/>
          <w:szCs w:val="28"/>
        </w:rPr>
        <w:t xml:space="preserve">, </w:t>
      </w:r>
      <w:r w:rsidR="005004F5">
        <w:rPr>
          <w:sz w:val="28"/>
          <w:szCs w:val="28"/>
        </w:rPr>
        <w:t>на основании протеста прокурора Александровского района от  17.08.2020 № 07-02-2020</w:t>
      </w:r>
      <w:r w:rsidR="007B0331" w:rsidRPr="007B0331">
        <w:rPr>
          <w:sz w:val="28"/>
          <w:szCs w:val="28"/>
        </w:rPr>
        <w:t xml:space="preserve">: </w:t>
      </w:r>
    </w:p>
    <w:p w:rsidR="005004F5" w:rsidRDefault="005004F5" w:rsidP="005004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31" w:rsidRPr="007B0331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изменения и дополнения </w:t>
      </w:r>
      <w:r w:rsidR="007B0331" w:rsidRPr="007B0331">
        <w:rPr>
          <w:sz w:val="28"/>
          <w:szCs w:val="28"/>
        </w:rPr>
        <w:t>в</w:t>
      </w:r>
      <w:r w:rsidRPr="005004F5">
        <w:rPr>
          <w:sz w:val="28"/>
          <w:szCs w:val="28"/>
        </w:rPr>
        <w:t xml:space="preserve"> </w:t>
      </w:r>
      <w:r w:rsidRPr="007B0331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03.02.2014  № 01</w:t>
      </w:r>
      <w:r w:rsidRPr="007B03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B033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</w:t>
      </w:r>
      <w:r>
        <w:rPr>
          <w:sz w:val="28"/>
          <w:szCs w:val="28"/>
        </w:rPr>
        <w:t>м</w:t>
      </w:r>
      <w:r w:rsidRPr="007B0331">
        <w:rPr>
          <w:sz w:val="28"/>
          <w:szCs w:val="28"/>
        </w:rPr>
        <w:t xml:space="preserve">униципальный контроль за обеспечением сохранности автомобильных дорог местного значения в границах муниципального образования </w:t>
      </w:r>
      <w:r>
        <w:rPr>
          <w:sz w:val="28"/>
          <w:szCs w:val="28"/>
        </w:rPr>
        <w:t xml:space="preserve">Зеленорощинский </w:t>
      </w:r>
      <w:r w:rsidRPr="007B0331">
        <w:rPr>
          <w:sz w:val="28"/>
          <w:szCs w:val="28"/>
        </w:rPr>
        <w:t>сельсовет Александровского района Оренбургской области</w:t>
      </w:r>
      <w:r>
        <w:rPr>
          <w:sz w:val="28"/>
          <w:szCs w:val="28"/>
        </w:rPr>
        <w:t>»</w:t>
      </w:r>
      <w:r w:rsidR="004A3083" w:rsidRPr="004A3083">
        <w:rPr>
          <w:sz w:val="28"/>
          <w:szCs w:val="28"/>
        </w:rPr>
        <w:t xml:space="preserve"> </w:t>
      </w:r>
      <w:r w:rsidR="004A3083" w:rsidRPr="007B0331">
        <w:rPr>
          <w:sz w:val="28"/>
          <w:szCs w:val="28"/>
        </w:rPr>
        <w:t xml:space="preserve">(далее - Регламент) </w:t>
      </w:r>
      <w:r w:rsidR="007B0331" w:rsidRPr="007B0331">
        <w:rPr>
          <w:sz w:val="28"/>
          <w:szCs w:val="28"/>
        </w:rPr>
        <w:t xml:space="preserve">  </w:t>
      </w:r>
    </w:p>
    <w:p w:rsidR="007B0331" w:rsidRPr="007B0331" w:rsidRDefault="005004F5" w:rsidP="005004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31" w:rsidRPr="007B0331">
        <w:rPr>
          <w:sz w:val="28"/>
          <w:szCs w:val="28"/>
        </w:rPr>
        <w:t xml:space="preserve">1.1. Пункт 3.2.2 </w:t>
      </w:r>
      <w:r w:rsidR="00ED6961">
        <w:rPr>
          <w:sz w:val="28"/>
          <w:szCs w:val="28"/>
        </w:rPr>
        <w:t>регламента</w:t>
      </w:r>
      <w:r w:rsidR="007B0331" w:rsidRPr="007B0331">
        <w:rPr>
          <w:sz w:val="28"/>
          <w:szCs w:val="28"/>
        </w:rPr>
        <w:t xml:space="preserve"> изложить в </w:t>
      </w:r>
      <w:r w:rsidR="00ED6961">
        <w:rPr>
          <w:sz w:val="28"/>
          <w:szCs w:val="28"/>
        </w:rPr>
        <w:t xml:space="preserve">новой редакции </w:t>
      </w:r>
      <w:r w:rsidR="007B0331" w:rsidRPr="007B0331">
        <w:rPr>
          <w:sz w:val="28"/>
          <w:szCs w:val="28"/>
        </w:rPr>
        <w:t>следующе</w:t>
      </w:r>
      <w:r w:rsidR="00ED6961">
        <w:rPr>
          <w:sz w:val="28"/>
          <w:szCs w:val="28"/>
        </w:rPr>
        <w:t>го</w:t>
      </w:r>
      <w:r w:rsidR="007B0331" w:rsidRPr="007B0331">
        <w:rPr>
          <w:sz w:val="28"/>
          <w:szCs w:val="28"/>
        </w:rPr>
        <w:t xml:space="preserve"> </w:t>
      </w:r>
      <w:r w:rsidR="00ED6961">
        <w:rPr>
          <w:sz w:val="28"/>
          <w:szCs w:val="28"/>
        </w:rPr>
        <w:t>содержания</w:t>
      </w:r>
      <w:r w:rsidR="007B0331" w:rsidRPr="007B0331">
        <w:rPr>
          <w:sz w:val="28"/>
          <w:szCs w:val="28"/>
        </w:rPr>
        <w:t xml:space="preserve">: </w:t>
      </w:r>
    </w:p>
    <w:p w:rsidR="007B0331" w:rsidRPr="007B0331" w:rsidRDefault="005004F5" w:rsidP="007B0331">
      <w:pPr>
        <w:pStyle w:val="a3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31" w:rsidRPr="007B0331">
        <w:rPr>
          <w:sz w:val="28"/>
          <w:szCs w:val="28"/>
        </w:rPr>
        <w:t xml:space="preserve">«3.2.2. В распоряжении главы администрации </w:t>
      </w:r>
      <w:proofErr w:type="spellStart"/>
      <w:r>
        <w:rPr>
          <w:sz w:val="28"/>
          <w:szCs w:val="28"/>
        </w:rPr>
        <w:t>Зеленорощинск</w:t>
      </w:r>
      <w:r w:rsidR="007B0331">
        <w:rPr>
          <w:sz w:val="28"/>
          <w:szCs w:val="28"/>
        </w:rPr>
        <w:t>ого</w:t>
      </w:r>
      <w:proofErr w:type="spellEnd"/>
      <w:r w:rsidR="007B0331">
        <w:rPr>
          <w:sz w:val="28"/>
          <w:szCs w:val="28"/>
        </w:rPr>
        <w:t xml:space="preserve"> </w:t>
      </w:r>
      <w:r w:rsidR="007B0331" w:rsidRPr="007B0331">
        <w:rPr>
          <w:sz w:val="28"/>
          <w:szCs w:val="28"/>
        </w:rPr>
        <w:t xml:space="preserve">сельсовета Александровского района Оренбургской области указываются: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1) наименование органа государственного контроля (надзора) или органа муниципального контроля, а также вид (виды) государственного контроля (надзора), муниципального контроля;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4) цели, задачи, предмет проверки и срок ее проведения;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5) правовые основания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7B0331">
        <w:rPr>
          <w:sz w:val="28"/>
          <w:szCs w:val="28"/>
        </w:rPr>
        <w:lastRenderedPageBreak/>
        <w:t xml:space="preserve"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6) сроки проведения и перечень мероприятий по контролю, необходимых для достижения целей и задач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7) перечень административных регламентов по осуществлению государственного контроля (надзора), осуществлению муниципального контроля;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9) даты начала и окончания проведения проверки; </w:t>
      </w:r>
    </w:p>
    <w:p w:rsidR="007B0331" w:rsidRPr="007B0331" w:rsidRDefault="007B0331" w:rsidP="007B03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контроля». </w:t>
      </w:r>
    </w:p>
    <w:p w:rsidR="00725B83" w:rsidRPr="007B0331" w:rsidRDefault="00725B83" w:rsidP="00725B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331" w:rsidRPr="007B0331">
        <w:rPr>
          <w:sz w:val="28"/>
          <w:szCs w:val="28"/>
        </w:rPr>
        <w:t>1.2. Пункт 3.3.4.</w:t>
      </w:r>
      <w:r>
        <w:rPr>
          <w:sz w:val="28"/>
          <w:szCs w:val="28"/>
        </w:rPr>
        <w:t>4</w:t>
      </w:r>
      <w:r w:rsidR="007B0331" w:rsidRPr="007B0331">
        <w:rPr>
          <w:sz w:val="28"/>
          <w:szCs w:val="28"/>
        </w:rPr>
        <w:t xml:space="preserve">  </w:t>
      </w:r>
      <w:r>
        <w:rPr>
          <w:sz w:val="28"/>
          <w:szCs w:val="28"/>
        </w:rPr>
        <w:t>регламента</w:t>
      </w:r>
      <w:r w:rsidRPr="007B033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редакции </w:t>
      </w:r>
      <w:r w:rsidRPr="007B0331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7B033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7B0331">
        <w:rPr>
          <w:sz w:val="28"/>
          <w:szCs w:val="28"/>
        </w:rPr>
        <w:t xml:space="preserve">: </w:t>
      </w:r>
    </w:p>
    <w:p w:rsidR="007B0331" w:rsidRPr="007B0331" w:rsidRDefault="007B0331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0331">
        <w:rPr>
          <w:sz w:val="28"/>
          <w:szCs w:val="28"/>
        </w:rPr>
        <w:t>«3.3.4.</w:t>
      </w:r>
      <w:r w:rsidR="00725B83">
        <w:rPr>
          <w:sz w:val="28"/>
          <w:szCs w:val="28"/>
        </w:rPr>
        <w:t>4</w:t>
      </w:r>
      <w:r w:rsidRPr="007B0331">
        <w:rPr>
          <w:sz w:val="28"/>
          <w:szCs w:val="28"/>
        </w:rPr>
        <w:t xml:space="preserve">.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 </w:t>
      </w:r>
    </w:p>
    <w:p w:rsidR="00725B83" w:rsidRPr="007B0331" w:rsidRDefault="00725B83" w:rsidP="00725B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0331" w:rsidRPr="007B0331">
        <w:rPr>
          <w:sz w:val="28"/>
          <w:szCs w:val="28"/>
        </w:rPr>
        <w:t xml:space="preserve">1.3. Пункт 3.4.4 </w:t>
      </w:r>
      <w:r w:rsidRPr="007B0331">
        <w:rPr>
          <w:sz w:val="28"/>
          <w:szCs w:val="28"/>
        </w:rPr>
        <w:t xml:space="preserve">  </w:t>
      </w:r>
      <w:r>
        <w:rPr>
          <w:sz w:val="28"/>
          <w:szCs w:val="28"/>
        </w:rPr>
        <w:t>регламента</w:t>
      </w:r>
      <w:r w:rsidRPr="007B0331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 xml:space="preserve">новой редакции </w:t>
      </w:r>
      <w:r w:rsidRPr="007B0331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7B0331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7B0331">
        <w:rPr>
          <w:sz w:val="28"/>
          <w:szCs w:val="28"/>
        </w:rPr>
        <w:t xml:space="preserve">: </w:t>
      </w:r>
    </w:p>
    <w:p w:rsidR="007B0331" w:rsidRPr="007B0331" w:rsidRDefault="007B0331" w:rsidP="00725B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0331">
        <w:rPr>
          <w:sz w:val="28"/>
          <w:szCs w:val="28"/>
        </w:rPr>
        <w:t xml:space="preserve"> «3.4</w:t>
      </w:r>
      <w:r w:rsidR="00725B83">
        <w:rPr>
          <w:sz w:val="28"/>
          <w:szCs w:val="28"/>
        </w:rPr>
        <w:t>.4</w:t>
      </w:r>
      <w:r w:rsidRPr="007B0331">
        <w:rPr>
          <w:sz w:val="28"/>
          <w:szCs w:val="28"/>
        </w:rPr>
        <w:t xml:space="preserve"> О проведении плановой проверки юридическое лицо и индивидуальный предприниматель уведомляются не позднее, чем за 3 рабочих дня до начала ее проведения посредством направления копии распоряжения главы муниципального образования </w:t>
      </w:r>
      <w:r w:rsidR="009D33AD">
        <w:rPr>
          <w:sz w:val="28"/>
          <w:szCs w:val="28"/>
        </w:rPr>
        <w:t>Зеленорощинский</w:t>
      </w:r>
      <w:r>
        <w:rPr>
          <w:sz w:val="28"/>
          <w:szCs w:val="28"/>
        </w:rPr>
        <w:t xml:space="preserve"> </w:t>
      </w:r>
      <w:r w:rsidRPr="007B0331">
        <w:rPr>
          <w:sz w:val="28"/>
          <w:szCs w:val="28"/>
        </w:rPr>
        <w:t xml:space="preserve">сельсовет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предпринимателем, или иным доступным способом». </w:t>
      </w:r>
    </w:p>
    <w:p w:rsidR="00725B83" w:rsidRPr="007B0331" w:rsidRDefault="00167174" w:rsidP="00725B8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0331" w:rsidRPr="007B0331">
        <w:rPr>
          <w:sz w:val="28"/>
          <w:szCs w:val="28"/>
        </w:rPr>
        <w:t xml:space="preserve">1.4. Пункт 3.4.4 </w:t>
      </w:r>
      <w:r w:rsidR="00725B83" w:rsidRPr="007B0331">
        <w:rPr>
          <w:sz w:val="28"/>
          <w:szCs w:val="28"/>
        </w:rPr>
        <w:t xml:space="preserve">  </w:t>
      </w:r>
      <w:r w:rsidR="00725B83">
        <w:rPr>
          <w:sz w:val="28"/>
          <w:szCs w:val="28"/>
        </w:rPr>
        <w:t>регламента</w:t>
      </w:r>
      <w:r w:rsidR="00725B83" w:rsidRPr="007B0331">
        <w:rPr>
          <w:sz w:val="28"/>
          <w:szCs w:val="28"/>
        </w:rPr>
        <w:t xml:space="preserve"> изложить в </w:t>
      </w:r>
      <w:r w:rsidR="00725B83">
        <w:rPr>
          <w:sz w:val="28"/>
          <w:szCs w:val="28"/>
        </w:rPr>
        <w:t xml:space="preserve">новой редакции </w:t>
      </w:r>
      <w:r w:rsidR="00725B83" w:rsidRPr="007B0331">
        <w:rPr>
          <w:sz w:val="28"/>
          <w:szCs w:val="28"/>
        </w:rPr>
        <w:t>следующе</w:t>
      </w:r>
      <w:r w:rsidR="00725B83">
        <w:rPr>
          <w:sz w:val="28"/>
          <w:szCs w:val="28"/>
        </w:rPr>
        <w:t>го</w:t>
      </w:r>
      <w:r w:rsidR="00725B83" w:rsidRPr="007B0331">
        <w:rPr>
          <w:sz w:val="28"/>
          <w:szCs w:val="28"/>
        </w:rPr>
        <w:t xml:space="preserve"> </w:t>
      </w:r>
      <w:r w:rsidR="00725B83">
        <w:rPr>
          <w:sz w:val="28"/>
          <w:szCs w:val="28"/>
        </w:rPr>
        <w:t>содержания</w:t>
      </w:r>
      <w:r w:rsidR="00725B83" w:rsidRPr="007B0331">
        <w:rPr>
          <w:sz w:val="28"/>
          <w:szCs w:val="28"/>
        </w:rPr>
        <w:t xml:space="preserve">: </w:t>
      </w:r>
    </w:p>
    <w:p w:rsidR="007B0331" w:rsidRPr="007B0331" w:rsidRDefault="00725B83" w:rsidP="007B03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B0331">
        <w:rPr>
          <w:sz w:val="28"/>
          <w:szCs w:val="28"/>
        </w:rPr>
        <w:t xml:space="preserve"> </w:t>
      </w:r>
      <w:r w:rsidR="007B0331" w:rsidRPr="007B0331">
        <w:rPr>
          <w:sz w:val="28"/>
          <w:szCs w:val="28"/>
        </w:rPr>
        <w:t xml:space="preserve">«При проведении внеплановой выездной проверки, за исключением внеплановой выездной проверки, основания, проведения которой указаны в разделе III настоящего Административного регламента, юридическое лицо, индивидуальный предприниматель уведомляются не менее чем за 24 часа до начала ее проведения любым доступным способом, в том числе посредством </w:t>
      </w:r>
      <w:r w:rsidR="007B0331" w:rsidRPr="007B0331">
        <w:rPr>
          <w:sz w:val="28"/>
          <w:szCs w:val="28"/>
        </w:rPr>
        <w:lastRenderedPageBreak/>
        <w:t xml:space="preserve">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предпринимателем». </w:t>
      </w:r>
    </w:p>
    <w:p w:rsidR="005004F5" w:rsidRPr="005004F5" w:rsidRDefault="005004F5" w:rsidP="005004F5">
      <w:pPr>
        <w:autoSpaceDE w:val="0"/>
        <w:jc w:val="both"/>
        <w:rPr>
          <w:rFonts w:ascii="Times New Roman" w:hAnsi="Times New Roman" w:cs="Times New Roman"/>
          <w:szCs w:val="28"/>
        </w:rPr>
      </w:pPr>
      <w:bookmarkStart w:id="0" w:name="sub_200"/>
      <w:r>
        <w:rPr>
          <w:noProof/>
          <w:sz w:val="28"/>
          <w:szCs w:val="28"/>
        </w:rPr>
        <w:t xml:space="preserve">     </w:t>
      </w:r>
      <w:r w:rsidRPr="005004F5">
        <w:rPr>
          <w:rFonts w:ascii="Times New Roman" w:hAnsi="Times New Roman" w:cs="Times New Roman"/>
          <w:noProof/>
          <w:sz w:val="28"/>
          <w:szCs w:val="28"/>
        </w:rPr>
        <w:t>2.</w:t>
      </w:r>
      <w:r w:rsidRPr="005004F5">
        <w:rPr>
          <w:rFonts w:ascii="Times New Roman" w:hAnsi="Times New Roman" w:cs="Times New Roman"/>
          <w:sz w:val="28"/>
          <w:szCs w:val="28"/>
        </w:rPr>
        <w:t xml:space="preserve">   Контроль за исполнением настоящего постановления возлагаю на самого себя.</w:t>
      </w:r>
    </w:p>
    <w:p w:rsidR="005004F5" w:rsidRPr="005004F5" w:rsidRDefault="005004F5" w:rsidP="005004F5">
      <w:pPr>
        <w:jc w:val="both"/>
        <w:rPr>
          <w:rFonts w:ascii="Times New Roman" w:hAnsi="Times New Roman" w:cs="Times New Roman"/>
          <w:sz w:val="28"/>
          <w:szCs w:val="28"/>
        </w:rPr>
      </w:pPr>
      <w:r w:rsidRPr="005004F5">
        <w:rPr>
          <w:rFonts w:ascii="Times New Roman" w:hAnsi="Times New Roman" w:cs="Times New Roman"/>
          <w:szCs w:val="28"/>
        </w:rPr>
        <w:t xml:space="preserve">       3</w:t>
      </w:r>
      <w:r w:rsidRPr="005004F5">
        <w:rPr>
          <w:rFonts w:ascii="Times New Roman" w:hAnsi="Times New Roman" w:cs="Times New Roman"/>
          <w:sz w:val="28"/>
          <w:szCs w:val="28"/>
        </w:rPr>
        <w:t xml:space="preserve">.  Постановление вступает в силу после его обнародования (опубликования)  и подлежит размещению на официальном сайте администрации </w:t>
      </w:r>
      <w:proofErr w:type="spellStart"/>
      <w:r w:rsidRPr="005004F5">
        <w:rPr>
          <w:rFonts w:ascii="Times New Roman" w:hAnsi="Times New Roman" w:cs="Times New Roman"/>
          <w:sz w:val="28"/>
          <w:szCs w:val="28"/>
        </w:rPr>
        <w:t>Зеленорощинского</w:t>
      </w:r>
      <w:proofErr w:type="spellEnd"/>
      <w:r w:rsidRPr="005004F5">
        <w:rPr>
          <w:rFonts w:ascii="Times New Roman" w:hAnsi="Times New Roman" w:cs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5004F5" w:rsidRPr="005004F5" w:rsidRDefault="005004F5" w:rsidP="005004F5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00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4F5" w:rsidRPr="005004F5" w:rsidRDefault="005004F5" w:rsidP="005004F5">
      <w:pPr>
        <w:widowControl w:val="0"/>
        <w:autoSpaceDE w:val="0"/>
        <w:ind w:left="930"/>
        <w:jc w:val="both"/>
        <w:rPr>
          <w:rFonts w:ascii="Times New Roman" w:hAnsi="Times New Roman" w:cs="Times New Roman"/>
          <w:sz w:val="28"/>
          <w:szCs w:val="28"/>
        </w:rPr>
      </w:pPr>
    </w:p>
    <w:p w:rsidR="005004F5" w:rsidRPr="005004F5" w:rsidRDefault="005004F5" w:rsidP="005004F5">
      <w:pPr>
        <w:jc w:val="both"/>
        <w:rPr>
          <w:rFonts w:ascii="Times New Roman" w:hAnsi="Times New Roman" w:cs="Times New Roman"/>
          <w:sz w:val="28"/>
          <w:szCs w:val="28"/>
        </w:rPr>
      </w:pPr>
      <w:r w:rsidRPr="005004F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</w:t>
      </w:r>
      <w:proofErr w:type="spellStart"/>
      <w:r w:rsidRPr="005004F5">
        <w:rPr>
          <w:rFonts w:ascii="Times New Roman" w:hAnsi="Times New Roman" w:cs="Times New Roman"/>
          <w:sz w:val="28"/>
          <w:szCs w:val="28"/>
        </w:rPr>
        <w:t>Ф.Н.Якшигулов</w:t>
      </w:r>
      <w:proofErr w:type="spellEnd"/>
    </w:p>
    <w:p w:rsidR="005004F5" w:rsidRPr="005004F5" w:rsidRDefault="005004F5" w:rsidP="00500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4F5" w:rsidRPr="005004F5" w:rsidRDefault="005004F5" w:rsidP="005004F5">
      <w:pPr>
        <w:rPr>
          <w:rFonts w:ascii="Times New Roman" w:hAnsi="Times New Roman" w:cs="Times New Roman"/>
          <w:sz w:val="28"/>
          <w:szCs w:val="28"/>
        </w:rPr>
      </w:pPr>
    </w:p>
    <w:p w:rsidR="005004F5" w:rsidRPr="005004F5" w:rsidRDefault="005004F5" w:rsidP="005004F5">
      <w:pPr>
        <w:jc w:val="both"/>
        <w:rPr>
          <w:rFonts w:ascii="Times New Roman" w:hAnsi="Times New Roman" w:cs="Times New Roman"/>
          <w:sz w:val="28"/>
          <w:szCs w:val="28"/>
        </w:rPr>
      </w:pPr>
      <w:r w:rsidRPr="005004F5">
        <w:rPr>
          <w:rFonts w:ascii="Times New Roman" w:hAnsi="Times New Roman" w:cs="Times New Roman"/>
          <w:sz w:val="28"/>
          <w:szCs w:val="28"/>
        </w:rPr>
        <w:t>Разослано: в дело,  отделам и управлениям администрации Александровского района,  прокуратуру.</w:t>
      </w:r>
    </w:p>
    <w:bookmarkEnd w:id="0"/>
    <w:p w:rsidR="005004F5" w:rsidRDefault="005004F5" w:rsidP="005004F5">
      <w:pPr>
        <w:widowControl w:val="0"/>
        <w:autoSpaceDE w:val="0"/>
        <w:rPr>
          <w:sz w:val="28"/>
          <w:szCs w:val="28"/>
        </w:rPr>
      </w:pPr>
    </w:p>
    <w:sectPr w:rsidR="005004F5" w:rsidSect="009D33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0331"/>
    <w:rsid w:val="00167174"/>
    <w:rsid w:val="001C7062"/>
    <w:rsid w:val="002B674E"/>
    <w:rsid w:val="002E287C"/>
    <w:rsid w:val="00315C72"/>
    <w:rsid w:val="003E11F4"/>
    <w:rsid w:val="003F5DBA"/>
    <w:rsid w:val="004A3083"/>
    <w:rsid w:val="005004F5"/>
    <w:rsid w:val="005855C3"/>
    <w:rsid w:val="00636150"/>
    <w:rsid w:val="00725B83"/>
    <w:rsid w:val="00776D75"/>
    <w:rsid w:val="00787EEF"/>
    <w:rsid w:val="007B0331"/>
    <w:rsid w:val="009D33AD"/>
    <w:rsid w:val="00AA79D7"/>
    <w:rsid w:val="00CE398C"/>
    <w:rsid w:val="00D2171D"/>
    <w:rsid w:val="00E140A2"/>
    <w:rsid w:val="00ED6961"/>
    <w:rsid w:val="00F07FD2"/>
    <w:rsid w:val="00F6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D7"/>
  </w:style>
  <w:style w:type="paragraph" w:styleId="1">
    <w:name w:val="heading 1"/>
    <w:basedOn w:val="a"/>
    <w:next w:val="a"/>
    <w:link w:val="10"/>
    <w:uiPriority w:val="99"/>
    <w:qFormat/>
    <w:rsid w:val="007B0331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3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B033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11</cp:revision>
  <dcterms:created xsi:type="dcterms:W3CDTF">2020-08-24T11:56:00Z</dcterms:created>
  <dcterms:modified xsi:type="dcterms:W3CDTF">2020-08-25T11:25:00Z</dcterms:modified>
</cp:coreProperties>
</file>