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8D" w:rsidRDefault="001B7E8D" w:rsidP="001B7E8D">
      <w:pPr>
        <w:pStyle w:val="ae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806CC4" w:rsidRPr="00292FE2" w:rsidRDefault="00806CC4" w:rsidP="00806CC4">
      <w:pPr>
        <w:pStyle w:val="ae"/>
        <w:jc w:val="center"/>
        <w:rPr>
          <w:b/>
        </w:rPr>
      </w:pPr>
      <w:r w:rsidRPr="00292FE2">
        <w:rPr>
          <w:b/>
        </w:rPr>
        <w:t>С О В Е Т  Д Е П У Т А Т О В</w:t>
      </w:r>
    </w:p>
    <w:p w:rsidR="00806CC4" w:rsidRPr="00292FE2" w:rsidRDefault="00806CC4" w:rsidP="00806CC4">
      <w:pPr>
        <w:pStyle w:val="ae"/>
        <w:jc w:val="center"/>
      </w:pPr>
      <w:r w:rsidRPr="00292FE2">
        <w:rPr>
          <w:b/>
        </w:rPr>
        <w:t>МУНИЦИПАЛЬНОГО ОБРАЗОВАНИЯ ЗЕЛЕНОРОЩИНСКИЙ СЕЛЬСОВЕТ АЛЕКСАНДРОВСКОГО РАЙОНА ОРЕНБУРГСКОЙ ОБЛАСТИ</w:t>
      </w:r>
    </w:p>
    <w:p w:rsidR="00806CC4" w:rsidRPr="00292FE2" w:rsidRDefault="00806CC4" w:rsidP="00806CC4">
      <w:pPr>
        <w:pStyle w:val="ae"/>
        <w:jc w:val="center"/>
        <w:rPr>
          <w:b/>
        </w:rPr>
      </w:pPr>
      <w:r w:rsidRPr="00292FE2">
        <w:rPr>
          <w:b/>
        </w:rPr>
        <w:t>ЧЕТВЕРТЫЙ СОЗЫВ</w:t>
      </w:r>
    </w:p>
    <w:p w:rsidR="00806CC4" w:rsidRPr="00292FE2" w:rsidRDefault="00806CC4" w:rsidP="00806CC4">
      <w:pPr>
        <w:pStyle w:val="ae"/>
        <w:jc w:val="center"/>
        <w:rPr>
          <w:b/>
        </w:rPr>
      </w:pPr>
    </w:p>
    <w:p w:rsidR="00806CC4" w:rsidRPr="00292FE2" w:rsidRDefault="00806CC4" w:rsidP="00806CC4">
      <w:pPr>
        <w:pStyle w:val="ae"/>
        <w:jc w:val="center"/>
        <w:rPr>
          <w:b/>
        </w:rPr>
      </w:pPr>
      <w:r w:rsidRPr="00292FE2">
        <w:rPr>
          <w:b/>
        </w:rPr>
        <w:t>Р Е Ш Е Н И Е</w:t>
      </w:r>
    </w:p>
    <w:p w:rsidR="00806CC4" w:rsidRPr="00292FE2" w:rsidRDefault="00806CC4" w:rsidP="00806CC4">
      <w:pPr>
        <w:pStyle w:val="ae"/>
        <w:jc w:val="center"/>
        <w:rPr>
          <w:b/>
        </w:rPr>
      </w:pPr>
    </w:p>
    <w:p w:rsidR="00806CC4" w:rsidRPr="00F836C9" w:rsidRDefault="00806CC4" w:rsidP="00806CC4">
      <w:pPr>
        <w:pStyle w:val="ae"/>
        <w:jc w:val="both"/>
        <w:rPr>
          <w:b/>
        </w:rPr>
      </w:pPr>
      <w:r>
        <w:rPr>
          <w:sz w:val="28"/>
          <w:szCs w:val="28"/>
        </w:rPr>
        <w:t>от</w:t>
      </w:r>
      <w:r w:rsidR="00F41A84">
        <w:rPr>
          <w:sz w:val="28"/>
          <w:szCs w:val="28"/>
        </w:rPr>
        <w:t xml:space="preserve"> 19.03.2021</w:t>
      </w:r>
      <w:r w:rsidRPr="00853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8533DE">
        <w:rPr>
          <w:sz w:val="28"/>
          <w:szCs w:val="28"/>
        </w:rPr>
        <w:t xml:space="preserve">с.Зеленая Роща              </w:t>
      </w:r>
      <w:r>
        <w:rPr>
          <w:sz w:val="28"/>
          <w:szCs w:val="28"/>
        </w:rPr>
        <w:t xml:space="preserve">       </w:t>
      </w:r>
      <w:r w:rsidRPr="00853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533DE">
        <w:rPr>
          <w:sz w:val="28"/>
          <w:szCs w:val="28"/>
        </w:rPr>
        <w:t xml:space="preserve">  № </w:t>
      </w:r>
      <w:r w:rsidR="00F41A84">
        <w:rPr>
          <w:sz w:val="28"/>
          <w:szCs w:val="28"/>
        </w:rPr>
        <w:t xml:space="preserve"> 21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1B7E8D" w:rsidRDefault="00FD3331" w:rsidP="001B7E8D">
      <w:pPr>
        <w:pStyle w:val="ae"/>
        <w:jc w:val="center"/>
        <w:rPr>
          <w:sz w:val="28"/>
          <w:szCs w:val="28"/>
        </w:rPr>
      </w:pPr>
      <w:r w:rsidRPr="001B7E8D">
        <w:rPr>
          <w:sz w:val="28"/>
          <w:szCs w:val="28"/>
        </w:rPr>
        <w:t xml:space="preserve">Об утверждении </w:t>
      </w:r>
      <w:r w:rsidR="004D2A80" w:rsidRPr="001B7E8D">
        <w:rPr>
          <w:sz w:val="28"/>
          <w:szCs w:val="28"/>
        </w:rPr>
        <w:t>По</w:t>
      </w:r>
      <w:r w:rsidR="009D1F3B" w:rsidRPr="001B7E8D">
        <w:rPr>
          <w:sz w:val="28"/>
          <w:szCs w:val="28"/>
        </w:rPr>
        <w:t>рядка</w:t>
      </w:r>
      <w:r w:rsidR="00806CC4" w:rsidRPr="001B7E8D">
        <w:rPr>
          <w:sz w:val="28"/>
          <w:szCs w:val="28"/>
        </w:rPr>
        <w:t xml:space="preserve"> </w:t>
      </w:r>
      <w:r w:rsidR="00B37FE3" w:rsidRPr="001B7E8D">
        <w:rPr>
          <w:sz w:val="28"/>
          <w:szCs w:val="28"/>
        </w:rPr>
        <w:t>реализации</w:t>
      </w:r>
      <w:r w:rsidR="00806CC4" w:rsidRPr="001B7E8D">
        <w:rPr>
          <w:sz w:val="28"/>
          <w:szCs w:val="28"/>
        </w:rPr>
        <w:t xml:space="preserve"> </w:t>
      </w:r>
      <w:r w:rsidR="00B37FE3" w:rsidRPr="001B7E8D">
        <w:rPr>
          <w:sz w:val="28"/>
          <w:szCs w:val="28"/>
        </w:rPr>
        <w:t>инициативных проектов</w:t>
      </w:r>
      <w:r w:rsidRPr="001B7E8D">
        <w:rPr>
          <w:sz w:val="28"/>
          <w:szCs w:val="28"/>
        </w:rPr>
        <w:t xml:space="preserve"> в </w:t>
      </w:r>
      <w:r w:rsidR="00BD602F" w:rsidRPr="001B7E8D">
        <w:rPr>
          <w:sz w:val="28"/>
          <w:szCs w:val="28"/>
        </w:rPr>
        <w:t xml:space="preserve"> муниципально</w:t>
      </w:r>
      <w:r w:rsidR="00B55276" w:rsidRPr="001B7E8D">
        <w:rPr>
          <w:sz w:val="28"/>
          <w:szCs w:val="28"/>
        </w:rPr>
        <w:t>м</w:t>
      </w:r>
      <w:r w:rsidR="00BD602F" w:rsidRPr="001B7E8D">
        <w:rPr>
          <w:sz w:val="28"/>
          <w:szCs w:val="28"/>
        </w:rPr>
        <w:t xml:space="preserve"> образовани</w:t>
      </w:r>
      <w:r w:rsidR="00B55276" w:rsidRPr="001B7E8D">
        <w:rPr>
          <w:sz w:val="28"/>
          <w:szCs w:val="28"/>
        </w:rPr>
        <w:t>и</w:t>
      </w:r>
      <w:r w:rsidR="001B7E8D">
        <w:rPr>
          <w:sz w:val="28"/>
          <w:szCs w:val="28"/>
        </w:rPr>
        <w:t xml:space="preserve"> Зеленорощинский сельсовет Александровского района Оренбургской 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CC4" w:rsidRPr="00FD3331" w:rsidRDefault="00806CC4" w:rsidP="00806CC4">
      <w:pPr>
        <w:spacing w:after="0" w:line="240" w:lineRule="auto"/>
        <w:ind w:right="5101"/>
        <w:jc w:val="center"/>
        <w:rPr>
          <w:rFonts w:ascii="Times New Roman" w:hAnsi="Times New Roman"/>
          <w:bCs/>
          <w:sz w:val="28"/>
          <w:szCs w:val="28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E8D" w:rsidRPr="001B7E8D" w:rsidRDefault="001B7E8D" w:rsidP="001B7E8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5AA">
        <w:rPr>
          <w:sz w:val="28"/>
          <w:szCs w:val="28"/>
        </w:rPr>
        <w:t xml:space="preserve"> </w:t>
      </w:r>
      <w:r w:rsidR="000E6C47"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sz w:val="28"/>
          <w:szCs w:val="28"/>
        </w:rPr>
        <w:t>статьи 26</w:t>
      </w:r>
      <w:r w:rsidR="0006237B" w:rsidRPr="0006237B">
        <w:rPr>
          <w:sz w:val="28"/>
          <w:szCs w:val="28"/>
          <w:vertAlign w:val="superscript"/>
        </w:rPr>
        <w:t>1</w:t>
      </w:r>
      <w:hyperlink r:id="rId8" w:history="1">
        <w:r w:rsidR="000E6C47" w:rsidRPr="000E6C47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color w:val="auto"/>
            <w:sz w:val="28"/>
            <w:szCs w:val="28"/>
            <w:u w:val="none"/>
          </w:rPr>
          <w:t>ого</w:t>
        </w:r>
        <w:r w:rsidR="000E6C47" w:rsidRPr="000E6C47">
          <w:rPr>
            <w:rStyle w:val="ac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color w:val="auto"/>
            <w:sz w:val="28"/>
            <w:szCs w:val="28"/>
            <w:u w:val="none"/>
          </w:rPr>
          <w:t>а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="000E6C47" w:rsidRPr="000E6C47">
          <w:rPr>
            <w:rStyle w:val="ac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0E6C47" w:rsidRPr="000E6C47">
        <w:rPr>
          <w:sz w:val="28"/>
          <w:szCs w:val="28"/>
        </w:rPr>
        <w:t>с целью активизации участия жителей</w:t>
      </w:r>
      <w:r w:rsidR="00BD602F">
        <w:rPr>
          <w:sz w:val="28"/>
          <w:szCs w:val="28"/>
        </w:rPr>
        <w:t xml:space="preserve">  муниципального образования</w:t>
      </w:r>
      <w:r w:rsidR="003267D8">
        <w:rPr>
          <w:sz w:val="28"/>
          <w:szCs w:val="28"/>
        </w:rPr>
        <w:t xml:space="preserve"> Зеленорощинский сельсовет</w:t>
      </w:r>
      <w:r w:rsidR="00BD602F">
        <w:rPr>
          <w:sz w:val="28"/>
          <w:szCs w:val="28"/>
        </w:rPr>
        <w:t xml:space="preserve"> </w:t>
      </w:r>
      <w:r w:rsidR="000E6C47" w:rsidRPr="000E6C47">
        <w:rPr>
          <w:sz w:val="28"/>
          <w:szCs w:val="28"/>
        </w:rPr>
        <w:t>в осуществлении местного самоуправления и решени</w:t>
      </w:r>
      <w:r w:rsidR="00CE47B8">
        <w:rPr>
          <w:sz w:val="28"/>
          <w:szCs w:val="28"/>
        </w:rPr>
        <w:t>я</w:t>
      </w:r>
      <w:r w:rsidR="000E6C47" w:rsidRPr="000E6C47">
        <w:rPr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Зеленорощинский сельсовет </w:t>
      </w:r>
      <w:r w:rsidR="00B37FE3" w:rsidRPr="00B55276">
        <w:rPr>
          <w:sz w:val="28"/>
          <w:szCs w:val="28"/>
        </w:rPr>
        <w:t>инициативных проектов</w:t>
      </w:r>
      <w:r w:rsidR="00BD602F">
        <w:rPr>
          <w:sz w:val="28"/>
          <w:szCs w:val="28"/>
        </w:rPr>
        <w:t xml:space="preserve">, </w:t>
      </w:r>
      <w:r w:rsidR="00C60CC8">
        <w:rPr>
          <w:sz w:val="28"/>
          <w:szCs w:val="28"/>
        </w:rPr>
        <w:t>р</w:t>
      </w:r>
      <w:r w:rsidR="00BD602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Уставом</w:t>
      </w:r>
      <w:r w:rsidRPr="001B7E8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B7E8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Зеленорощинский сельсовет Александровского района Оренбургской области, Совет депутатов РЕШИЛ:</w:t>
      </w:r>
    </w:p>
    <w:p w:rsidR="000E6C47" w:rsidRDefault="000E6C47" w:rsidP="001B7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5E80" w:rsidRDefault="001B7E8D" w:rsidP="00155E8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70D5" w:rsidRPr="00D270D5">
        <w:rPr>
          <w:sz w:val="28"/>
          <w:szCs w:val="28"/>
        </w:rPr>
        <w:t xml:space="preserve">1. Утвердить </w:t>
      </w:r>
      <w:r w:rsidR="009D1F3B">
        <w:rPr>
          <w:bCs/>
          <w:sz w:val="28"/>
          <w:szCs w:val="28"/>
        </w:rPr>
        <w:t>Порядок</w:t>
      </w:r>
      <w:r w:rsidR="00B37FE3">
        <w:rPr>
          <w:bCs/>
          <w:sz w:val="28"/>
          <w:szCs w:val="28"/>
        </w:rPr>
        <w:t xml:space="preserve"> </w:t>
      </w:r>
      <w:r w:rsidR="006415AA">
        <w:rPr>
          <w:bCs/>
          <w:sz w:val="28"/>
          <w:szCs w:val="28"/>
        </w:rPr>
        <w:t>о</w:t>
      </w:r>
      <w:r w:rsidRPr="001B7E8D">
        <w:rPr>
          <w:sz w:val="28"/>
          <w:szCs w:val="28"/>
        </w:rPr>
        <w:t>б утверждении Порядка реализации инициативных проектов в  муниципальном образовании</w:t>
      </w:r>
      <w:r>
        <w:rPr>
          <w:sz w:val="28"/>
          <w:szCs w:val="28"/>
        </w:rPr>
        <w:t xml:space="preserve"> Зеленорощинский сельсовет Александровского района Оренбургской области согласно приложению.</w:t>
      </w:r>
    </w:p>
    <w:p w:rsidR="00155E80" w:rsidRPr="00155E80" w:rsidRDefault="00155E80" w:rsidP="00155E8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B1C">
        <w:rPr>
          <w:sz w:val="28"/>
          <w:szCs w:val="28"/>
        </w:rPr>
        <w:t xml:space="preserve">2. Направить данное Решение главе </w:t>
      </w:r>
      <w:r>
        <w:rPr>
          <w:sz w:val="28"/>
          <w:szCs w:val="28"/>
        </w:rPr>
        <w:t xml:space="preserve"> администрации муниципального образования  Зеленорощинский сельсовет </w:t>
      </w:r>
      <w:r w:rsidRPr="00F41B1C">
        <w:rPr>
          <w:sz w:val="28"/>
          <w:szCs w:val="28"/>
        </w:rPr>
        <w:t xml:space="preserve">для опубликования (обнародования) </w:t>
      </w:r>
      <w:r w:rsidR="003D7E00">
        <w:rPr>
          <w:sz w:val="28"/>
          <w:szCs w:val="28"/>
        </w:rPr>
        <w:t>в средствах массовой информации</w:t>
      </w:r>
      <w:r>
        <w:rPr>
          <w:i/>
        </w:rPr>
        <w:t xml:space="preserve"> </w:t>
      </w:r>
      <w:r w:rsidRPr="00D270D5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администрации Зеленорощинского сельсовета Александровского района Оренбургской области</w:t>
      </w:r>
      <w:r w:rsidRPr="00D270D5">
        <w:rPr>
          <w:i/>
        </w:rPr>
        <w:t xml:space="preserve"> </w:t>
      </w:r>
      <w:r w:rsidRPr="00D270D5">
        <w:rPr>
          <w:sz w:val="28"/>
          <w:szCs w:val="28"/>
        </w:rPr>
        <w:t>в информационно-телекоммуникационной сети «Интернет».</w:t>
      </w:r>
    </w:p>
    <w:p w:rsidR="00155E80" w:rsidRPr="00D270D5" w:rsidRDefault="00155E80" w:rsidP="00155E8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 </w:t>
      </w:r>
    </w:p>
    <w:p w:rsidR="001B7E8D" w:rsidRPr="001B7E8D" w:rsidRDefault="001B7E8D" w:rsidP="001B7E8D">
      <w:pPr>
        <w:pStyle w:val="ae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57"/>
        <w:gridCol w:w="4964"/>
      </w:tblGrid>
      <w:tr w:rsidR="001B7E8D" w:rsidRPr="001B7E8D" w:rsidTr="00EF5860">
        <w:tc>
          <w:tcPr>
            <w:tcW w:w="4891" w:type="dxa"/>
            <w:shd w:val="clear" w:color="auto" w:fill="auto"/>
          </w:tcPr>
          <w:p w:rsidR="001B7E8D" w:rsidRPr="001B7E8D" w:rsidRDefault="001B7E8D" w:rsidP="001B7E8D">
            <w:pPr>
              <w:pStyle w:val="ae"/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bidi="hi-IN"/>
              </w:rPr>
            </w:pPr>
            <w:r w:rsidRPr="001B7E8D"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bidi="hi-IN"/>
              </w:rPr>
              <w:t xml:space="preserve">Глава муниципального </w:t>
            </w:r>
          </w:p>
          <w:p w:rsidR="001B7E8D" w:rsidRPr="001B7E8D" w:rsidRDefault="001B7E8D" w:rsidP="001B7E8D">
            <w:pPr>
              <w:pStyle w:val="ae"/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bidi="hi-IN"/>
              </w:rPr>
            </w:pPr>
            <w:r w:rsidRPr="001B7E8D"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bidi="hi-IN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1B7E8D" w:rsidRPr="001B7E8D" w:rsidRDefault="001B7E8D" w:rsidP="001B7E8D">
            <w:pPr>
              <w:pStyle w:val="ae"/>
              <w:rPr>
                <w:rFonts w:eastAsia="SimSun;宋体" w:cs="Mangal"/>
                <w:color w:val="00000A"/>
                <w:kern w:val="2"/>
                <w:sz w:val="28"/>
                <w:szCs w:val="28"/>
                <w:lang w:bidi="hi-IN"/>
              </w:rPr>
            </w:pPr>
            <w:r w:rsidRPr="001B7E8D"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bidi="hi-IN"/>
              </w:rPr>
              <w:t>Председатель Совета депутатов</w:t>
            </w:r>
          </w:p>
        </w:tc>
      </w:tr>
      <w:tr w:rsidR="001B7E8D" w:rsidRPr="001B7E8D" w:rsidTr="00EF5860">
        <w:tc>
          <w:tcPr>
            <w:tcW w:w="4891" w:type="dxa"/>
            <w:shd w:val="clear" w:color="auto" w:fill="auto"/>
          </w:tcPr>
          <w:p w:rsidR="001B7E8D" w:rsidRPr="001B7E8D" w:rsidRDefault="001B7E8D" w:rsidP="001B7E8D">
            <w:pPr>
              <w:pStyle w:val="ae"/>
              <w:rPr>
                <w:rFonts w:eastAsia="SimSun;宋体" w:cs="Mangal"/>
                <w:color w:val="00000A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897" w:type="dxa"/>
            <w:shd w:val="clear" w:color="auto" w:fill="auto"/>
          </w:tcPr>
          <w:p w:rsidR="001B7E8D" w:rsidRPr="001B7E8D" w:rsidRDefault="001B7E8D" w:rsidP="001B7E8D">
            <w:pPr>
              <w:pStyle w:val="ae"/>
              <w:rPr>
                <w:rFonts w:eastAsia="SimSun;宋体" w:cs="Mangal"/>
                <w:color w:val="00000A"/>
                <w:kern w:val="2"/>
                <w:sz w:val="28"/>
                <w:szCs w:val="28"/>
                <w:lang w:bidi="hi-IN"/>
              </w:rPr>
            </w:pPr>
          </w:p>
        </w:tc>
      </w:tr>
      <w:tr w:rsidR="001B7E8D" w:rsidRPr="001B7E8D" w:rsidTr="00EF5860">
        <w:trPr>
          <w:trHeight w:val="349"/>
        </w:trPr>
        <w:tc>
          <w:tcPr>
            <w:tcW w:w="4891" w:type="dxa"/>
            <w:shd w:val="clear" w:color="auto" w:fill="auto"/>
          </w:tcPr>
          <w:p w:rsidR="001B7E8D" w:rsidRPr="001B7E8D" w:rsidRDefault="001B7E8D" w:rsidP="001B7E8D">
            <w:pPr>
              <w:pStyle w:val="ae"/>
              <w:rPr>
                <w:color w:val="00000A"/>
                <w:kern w:val="2"/>
                <w:sz w:val="28"/>
                <w:szCs w:val="28"/>
                <w:lang w:bidi="hi-IN"/>
              </w:rPr>
            </w:pPr>
            <w:r w:rsidRPr="001B7E8D">
              <w:rPr>
                <w:b/>
                <w:color w:val="00000A"/>
                <w:kern w:val="2"/>
                <w:sz w:val="28"/>
                <w:szCs w:val="28"/>
                <w:lang w:bidi="hi-IN"/>
              </w:rPr>
              <w:t xml:space="preserve"> _______________ Ф.Н.Якшигулов</w:t>
            </w:r>
          </w:p>
        </w:tc>
        <w:tc>
          <w:tcPr>
            <w:tcW w:w="4897" w:type="dxa"/>
            <w:shd w:val="clear" w:color="auto" w:fill="auto"/>
          </w:tcPr>
          <w:p w:rsidR="001B7E8D" w:rsidRPr="001B7E8D" w:rsidRDefault="001B7E8D" w:rsidP="001B7E8D">
            <w:pPr>
              <w:pStyle w:val="ae"/>
              <w:rPr>
                <w:color w:val="00000A"/>
                <w:kern w:val="2"/>
                <w:sz w:val="28"/>
                <w:szCs w:val="28"/>
                <w:lang w:bidi="hi-IN"/>
              </w:rPr>
            </w:pPr>
            <w:r w:rsidRPr="001B7E8D">
              <w:rPr>
                <w:b/>
                <w:color w:val="00000A"/>
                <w:kern w:val="2"/>
                <w:sz w:val="28"/>
                <w:szCs w:val="28"/>
                <w:lang w:bidi="hi-IN"/>
              </w:rPr>
              <w:t>_______________      Р.И.Мурзакаев</w:t>
            </w:r>
          </w:p>
        </w:tc>
      </w:tr>
    </w:tbl>
    <w:p w:rsidR="001B7E8D" w:rsidRPr="001B7E8D" w:rsidRDefault="001B7E8D" w:rsidP="001B7E8D">
      <w:pPr>
        <w:pStyle w:val="ae"/>
        <w:rPr>
          <w:color w:val="000000"/>
          <w:sz w:val="28"/>
          <w:szCs w:val="28"/>
        </w:rPr>
      </w:pPr>
    </w:p>
    <w:p w:rsidR="001B7E8D" w:rsidRPr="001B7E8D" w:rsidRDefault="001B7E8D" w:rsidP="001B7E8D">
      <w:pPr>
        <w:pStyle w:val="ae"/>
        <w:rPr>
          <w:color w:val="000000"/>
          <w:sz w:val="28"/>
          <w:szCs w:val="28"/>
        </w:rPr>
      </w:pPr>
    </w:p>
    <w:p w:rsidR="001B7E8D" w:rsidRPr="001B7E8D" w:rsidRDefault="001B7E8D" w:rsidP="001B7E8D">
      <w:pPr>
        <w:pStyle w:val="ae"/>
        <w:rPr>
          <w:color w:val="000000"/>
          <w:sz w:val="28"/>
          <w:szCs w:val="28"/>
        </w:rPr>
      </w:pPr>
      <w:r w:rsidRPr="001B7E8D">
        <w:rPr>
          <w:color w:val="000000"/>
          <w:sz w:val="28"/>
          <w:szCs w:val="28"/>
        </w:rPr>
        <w:t xml:space="preserve">Разослано: в дело, отделам и организациям администрации Александровского района, прокуратуре района. </w:t>
      </w:r>
    </w:p>
    <w:p w:rsidR="001B7E8D" w:rsidRPr="001B7E8D" w:rsidRDefault="001B7E8D" w:rsidP="001B7E8D">
      <w:pPr>
        <w:pStyle w:val="ae"/>
        <w:rPr>
          <w:sz w:val="28"/>
          <w:szCs w:val="28"/>
        </w:rPr>
      </w:pPr>
    </w:p>
    <w:p w:rsidR="001B7E8D" w:rsidRPr="001B7E8D" w:rsidRDefault="001B7E8D" w:rsidP="001B7E8D">
      <w:pPr>
        <w:pStyle w:val="ae"/>
        <w:rPr>
          <w:sz w:val="28"/>
          <w:szCs w:val="28"/>
        </w:rPr>
      </w:pPr>
    </w:p>
    <w:p w:rsidR="001B7E8D" w:rsidRPr="001B7E8D" w:rsidRDefault="001B7E8D" w:rsidP="001B7E8D">
      <w:pPr>
        <w:pStyle w:val="ae"/>
        <w:rPr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1B7E8D" w:rsidRPr="001B7E8D" w:rsidTr="00EF5860">
        <w:trPr>
          <w:trHeight w:val="1804"/>
        </w:trPr>
        <w:tc>
          <w:tcPr>
            <w:tcW w:w="6416" w:type="dxa"/>
            <w:shd w:val="clear" w:color="auto" w:fill="auto"/>
          </w:tcPr>
          <w:p w:rsidR="001B7E8D" w:rsidRPr="001B7E8D" w:rsidRDefault="001B7E8D" w:rsidP="001B7E8D">
            <w:pPr>
              <w:pStyle w:val="a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B7E8D" w:rsidRPr="001B7E8D" w:rsidRDefault="001B7E8D" w:rsidP="001B7E8D">
            <w:pPr>
              <w:pStyle w:val="a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B7E8D" w:rsidRPr="001B7E8D" w:rsidRDefault="001B7E8D" w:rsidP="001B7E8D">
            <w:pPr>
              <w:pStyle w:val="ae"/>
              <w:rPr>
                <w:color w:val="000000"/>
                <w:sz w:val="28"/>
                <w:szCs w:val="28"/>
              </w:rPr>
            </w:pPr>
            <w:r w:rsidRPr="001B7E8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1B7E8D" w:rsidRPr="001B7E8D" w:rsidRDefault="001B7E8D" w:rsidP="001B7E8D">
            <w:pPr>
              <w:pStyle w:val="ae"/>
              <w:rPr>
                <w:color w:val="000000"/>
                <w:sz w:val="28"/>
                <w:szCs w:val="28"/>
              </w:rPr>
            </w:pPr>
            <w:r w:rsidRPr="001B7E8D"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1B7E8D" w:rsidRPr="001B7E8D" w:rsidRDefault="001B7E8D" w:rsidP="001B7E8D">
            <w:pPr>
              <w:pStyle w:val="ae"/>
              <w:rPr>
                <w:color w:val="000000"/>
                <w:sz w:val="28"/>
                <w:szCs w:val="28"/>
              </w:rPr>
            </w:pPr>
            <w:r w:rsidRPr="001B7E8D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1B7E8D" w:rsidRPr="001B7E8D" w:rsidRDefault="001B7E8D" w:rsidP="001B7E8D">
            <w:pPr>
              <w:pStyle w:val="ae"/>
              <w:rPr>
                <w:color w:val="000000"/>
                <w:sz w:val="28"/>
                <w:szCs w:val="28"/>
              </w:rPr>
            </w:pPr>
            <w:r w:rsidRPr="001B7E8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1B7E8D" w:rsidRPr="001B7E8D" w:rsidRDefault="001B7E8D" w:rsidP="001B7E8D">
            <w:pPr>
              <w:pStyle w:val="ae"/>
              <w:rPr>
                <w:color w:val="000000"/>
                <w:sz w:val="28"/>
                <w:szCs w:val="28"/>
              </w:rPr>
            </w:pPr>
            <w:r w:rsidRPr="001B7E8D">
              <w:rPr>
                <w:color w:val="000000"/>
                <w:sz w:val="28"/>
                <w:szCs w:val="28"/>
              </w:rPr>
              <w:t>Зеленорощинский сельсовет</w:t>
            </w:r>
          </w:p>
          <w:p w:rsidR="001B7E8D" w:rsidRPr="001B7E8D" w:rsidRDefault="001B7E8D" w:rsidP="001B7E8D">
            <w:pPr>
              <w:pStyle w:val="ae"/>
              <w:rPr>
                <w:color w:val="000000"/>
                <w:sz w:val="28"/>
                <w:szCs w:val="28"/>
              </w:rPr>
            </w:pPr>
            <w:r w:rsidRPr="001B7E8D">
              <w:rPr>
                <w:sz w:val="28"/>
                <w:szCs w:val="28"/>
              </w:rPr>
              <w:t xml:space="preserve">от  </w:t>
            </w:r>
            <w:r w:rsidR="00F41A84">
              <w:rPr>
                <w:sz w:val="28"/>
                <w:szCs w:val="28"/>
              </w:rPr>
              <w:t xml:space="preserve">19.03.2021 </w:t>
            </w:r>
            <w:r w:rsidRPr="001B7E8D">
              <w:rPr>
                <w:sz w:val="28"/>
                <w:szCs w:val="28"/>
              </w:rPr>
              <w:t xml:space="preserve">№ </w:t>
            </w:r>
            <w:r w:rsidR="00F41A84">
              <w:rPr>
                <w:sz w:val="28"/>
                <w:szCs w:val="28"/>
              </w:rPr>
              <w:t>21</w:t>
            </w:r>
          </w:p>
          <w:p w:rsidR="001B7E8D" w:rsidRPr="001B7E8D" w:rsidRDefault="001B7E8D" w:rsidP="001B7E8D">
            <w:pPr>
              <w:pStyle w:val="ae"/>
              <w:rPr>
                <w:sz w:val="28"/>
                <w:szCs w:val="28"/>
              </w:rPr>
            </w:pPr>
          </w:p>
        </w:tc>
      </w:tr>
    </w:tbl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B7E8D" w:rsidRDefault="001B7E8D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67D8" w:rsidRPr="001B7E8D" w:rsidRDefault="003267D8" w:rsidP="003267D8">
      <w:pPr>
        <w:pStyle w:val="ae"/>
        <w:jc w:val="center"/>
        <w:rPr>
          <w:sz w:val="28"/>
          <w:szCs w:val="28"/>
        </w:rPr>
      </w:pPr>
      <w:r w:rsidRPr="001B7E8D">
        <w:rPr>
          <w:sz w:val="28"/>
          <w:szCs w:val="28"/>
        </w:rPr>
        <w:t>Об утверждении Порядка реализации инициативных проектов в  муниципальном образовании</w:t>
      </w:r>
      <w:r>
        <w:rPr>
          <w:sz w:val="28"/>
          <w:szCs w:val="28"/>
        </w:rPr>
        <w:t xml:space="preserve"> Зеленорощинский сельсовет Александровского района Оренбургской области</w:t>
      </w: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3267D8">
        <w:rPr>
          <w:rStyle w:val="ac"/>
          <w:color w:val="auto"/>
          <w:sz w:val="28"/>
          <w:szCs w:val="28"/>
          <w:u w:val="none"/>
        </w:rPr>
        <w:t xml:space="preserve"> </w:t>
      </w:r>
      <w:r w:rsidR="006415AA">
        <w:rPr>
          <w:rStyle w:val="ac"/>
          <w:color w:val="auto"/>
          <w:sz w:val="28"/>
          <w:szCs w:val="28"/>
          <w:u w:val="none"/>
        </w:rPr>
        <w:t xml:space="preserve">Зеленорощинский сельсовет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3267D8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3267D8">
        <w:rPr>
          <w:sz w:val="28"/>
          <w:szCs w:val="28"/>
        </w:rPr>
        <w:t xml:space="preserve">инициативных </w:t>
      </w:r>
      <w:r w:rsidR="00FF6B95" w:rsidRPr="003267D8">
        <w:rPr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3267D8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3267D8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3267D8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</w:t>
      </w:r>
      <w:r w:rsidR="00CE0B39" w:rsidRPr="00705412">
        <w:rPr>
          <w:i/>
          <w:sz w:val="28"/>
          <w:szCs w:val="28"/>
        </w:rPr>
        <w:t xml:space="preserve"> </w:t>
      </w:r>
      <w:r w:rsidR="0038724D" w:rsidRPr="003267D8">
        <w:rPr>
          <w:sz w:val="28"/>
          <w:szCs w:val="28"/>
        </w:rPr>
        <w:t>муниципального образования</w:t>
      </w:r>
      <w:r w:rsidR="003267D8" w:rsidRPr="003267D8">
        <w:rPr>
          <w:sz w:val="28"/>
          <w:szCs w:val="28"/>
        </w:rPr>
        <w:t xml:space="preserve"> Зеленорощинский сельсовет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3267D8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3267D8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326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3267D8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3267D8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A761B3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)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642BA6" w:rsidRPr="00C667D7">
        <w:rPr>
          <w:i/>
          <w:sz w:val="28"/>
          <w:szCs w:val="28"/>
        </w:rPr>
        <w:t xml:space="preserve"> </w:t>
      </w:r>
      <w:r w:rsidR="0038724D" w:rsidRPr="003267D8">
        <w:rPr>
          <w:sz w:val="28"/>
          <w:szCs w:val="28"/>
        </w:rPr>
        <w:t>муниципального образования</w:t>
      </w:r>
      <w:r w:rsidR="003267D8">
        <w:rPr>
          <w:sz w:val="28"/>
          <w:szCs w:val="28"/>
        </w:rPr>
        <w:t xml:space="preserve"> Зеленорощинский сельсовет</w:t>
      </w:r>
      <w:r w:rsidR="004921A7" w:rsidRPr="003267D8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A761B3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A761B3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38724D" w:rsidRPr="003267D8">
        <w:rPr>
          <w:sz w:val="28"/>
          <w:szCs w:val="28"/>
        </w:rPr>
        <w:t xml:space="preserve">муниципального образования </w:t>
      </w:r>
      <w:r w:rsidR="003267D8">
        <w:rPr>
          <w:sz w:val="28"/>
          <w:szCs w:val="28"/>
        </w:rPr>
        <w:t xml:space="preserve">Зеленорощинский сельсовет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="003267D8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3267D8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3267D8">
        <w:rPr>
          <w:rFonts w:ascii="Times New Roman" w:hAnsi="Times New Roman"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3267D8" w:rsidRPr="003267D8" w:rsidRDefault="00012503" w:rsidP="003267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E21">
        <w:rPr>
          <w:sz w:val="28"/>
          <w:szCs w:val="28"/>
        </w:rPr>
        <w:t>1</w:t>
      </w:r>
      <w:r w:rsidR="00255AF2">
        <w:rPr>
          <w:sz w:val="28"/>
          <w:szCs w:val="28"/>
        </w:rPr>
        <w:t xml:space="preserve">) </w:t>
      </w:r>
      <w:r w:rsidR="00255AF2" w:rsidRPr="00255AF2">
        <w:rPr>
          <w:sz w:val="28"/>
          <w:szCs w:val="28"/>
        </w:rPr>
        <w:t xml:space="preserve">протокол собрания </w:t>
      </w:r>
      <w:r w:rsidR="006C4B75">
        <w:rPr>
          <w:sz w:val="28"/>
          <w:szCs w:val="28"/>
        </w:rPr>
        <w:t>(</w:t>
      </w:r>
      <w:r w:rsidR="006C4B75" w:rsidRPr="00255AF2">
        <w:rPr>
          <w:sz w:val="28"/>
          <w:szCs w:val="28"/>
        </w:rPr>
        <w:t>конференции</w:t>
      </w:r>
      <w:r w:rsidR="006C4B75">
        <w:rPr>
          <w:sz w:val="28"/>
          <w:szCs w:val="28"/>
        </w:rPr>
        <w:t>)</w:t>
      </w:r>
      <w:r w:rsidR="00255AF2" w:rsidRPr="00255AF2">
        <w:rPr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3267D8" w:rsidRPr="003267D8">
        <w:rPr>
          <w:sz w:val="28"/>
          <w:szCs w:val="28"/>
        </w:rPr>
        <w:t>муниципального образования</w:t>
      </w:r>
      <w:r w:rsidR="003267D8">
        <w:rPr>
          <w:sz w:val="28"/>
          <w:szCs w:val="28"/>
        </w:rPr>
        <w:t xml:space="preserve"> Зеленорощинский сельсовет</w:t>
      </w:r>
      <w:r w:rsidR="003267D8" w:rsidRPr="003267D8">
        <w:rPr>
          <w:sz w:val="28"/>
          <w:szCs w:val="28"/>
        </w:rPr>
        <w:t>;</w:t>
      </w:r>
    </w:p>
    <w:p w:rsidR="00156074" w:rsidRDefault="003267D8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B5F">
        <w:rPr>
          <w:rFonts w:ascii="Times New Roman" w:hAnsi="Times New Roman"/>
          <w:i/>
          <w:sz w:val="28"/>
          <w:szCs w:val="28"/>
        </w:rPr>
        <w:t xml:space="preserve"> </w:t>
      </w:r>
      <w:r w:rsidR="00156074"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 w:rsidR="00156074">
        <w:rPr>
          <w:rFonts w:ascii="Times New Roman" w:hAnsi="Times New Roman"/>
          <w:sz w:val="28"/>
          <w:szCs w:val="28"/>
        </w:rPr>
        <w:t>)</w:t>
      </w:r>
      <w:r w:rsidR="00156074"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 w:rsidR="00156074"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3267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E21">
        <w:rPr>
          <w:sz w:val="28"/>
          <w:szCs w:val="28"/>
        </w:rPr>
        <w:t>4</w:t>
      </w:r>
      <w:r w:rsidR="00040BA4" w:rsidRPr="005851AD">
        <w:rPr>
          <w:sz w:val="28"/>
          <w:szCs w:val="28"/>
        </w:rPr>
        <w:t>)</w:t>
      </w:r>
      <w:r w:rsidR="009576D3">
        <w:rPr>
          <w:sz w:val="28"/>
          <w:szCs w:val="28"/>
        </w:rPr>
        <w:t xml:space="preserve">указание на </w:t>
      </w:r>
      <w:r w:rsidR="00040BA4" w:rsidRPr="00D056F6">
        <w:rPr>
          <w:sz w:val="28"/>
          <w:szCs w:val="28"/>
        </w:rPr>
        <w:t xml:space="preserve">способ информирования </w:t>
      </w:r>
      <w:r w:rsidR="005851AD" w:rsidRPr="003267D8">
        <w:rPr>
          <w:sz w:val="28"/>
          <w:szCs w:val="28"/>
        </w:rPr>
        <w:t>администрацией</w:t>
      </w:r>
      <w:r w:rsidR="005851AD">
        <w:rPr>
          <w:b/>
          <w:sz w:val="28"/>
          <w:szCs w:val="28"/>
        </w:rPr>
        <w:t xml:space="preserve"> </w:t>
      </w:r>
      <w:r w:rsidR="003267D8" w:rsidRPr="003267D8">
        <w:rPr>
          <w:sz w:val="28"/>
          <w:szCs w:val="28"/>
        </w:rPr>
        <w:t>муниципального образования</w:t>
      </w:r>
      <w:r w:rsidR="003267D8">
        <w:rPr>
          <w:sz w:val="28"/>
          <w:szCs w:val="28"/>
        </w:rPr>
        <w:t xml:space="preserve"> Зеленорощинский сельсовет</w:t>
      </w:r>
      <w:r w:rsidR="003267D8" w:rsidRPr="003267D8">
        <w:rPr>
          <w:sz w:val="28"/>
          <w:szCs w:val="28"/>
        </w:rPr>
        <w:t>;</w:t>
      </w:r>
      <w:r w:rsidR="003267D8">
        <w:rPr>
          <w:sz w:val="28"/>
          <w:szCs w:val="28"/>
        </w:rPr>
        <w:t xml:space="preserve"> </w:t>
      </w:r>
      <w:r w:rsidR="00040BA4" w:rsidRPr="00D056F6">
        <w:rPr>
          <w:sz w:val="28"/>
          <w:szCs w:val="28"/>
        </w:rPr>
        <w:t>инициаторов проект</w:t>
      </w:r>
      <w:r w:rsidR="005851AD">
        <w:rPr>
          <w:sz w:val="28"/>
          <w:szCs w:val="28"/>
        </w:rPr>
        <w:t>а</w:t>
      </w:r>
      <w:r w:rsidR="00040BA4" w:rsidRPr="00D056F6">
        <w:rPr>
          <w:sz w:val="28"/>
          <w:szCs w:val="28"/>
        </w:rPr>
        <w:t xml:space="preserve"> о </w:t>
      </w:r>
      <w:r w:rsidR="005851AD">
        <w:rPr>
          <w:sz w:val="28"/>
          <w:szCs w:val="28"/>
        </w:rPr>
        <w:t>рассмотрении ин</w:t>
      </w:r>
      <w:r w:rsidR="009576D3">
        <w:rPr>
          <w:sz w:val="28"/>
          <w:szCs w:val="28"/>
        </w:rPr>
        <w:t>ициативног</w:t>
      </w:r>
      <w:r w:rsidR="005851AD">
        <w:rPr>
          <w:sz w:val="28"/>
          <w:szCs w:val="28"/>
        </w:rPr>
        <w:t>о проекта</w:t>
      </w:r>
      <w:r w:rsidR="006C4B75">
        <w:rPr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326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lastRenderedPageBreak/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3267D8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6415AA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6415AA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6415AA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3267D8">
        <w:rPr>
          <w:sz w:val="28"/>
          <w:szCs w:val="28"/>
        </w:rPr>
        <w:t xml:space="preserve">администрации Зеленорощинского сельсовета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267D8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</w:t>
      </w:r>
      <w:r w:rsidR="00355E71" w:rsidRPr="00303B6B">
        <w:rPr>
          <w:sz w:val="28"/>
          <w:szCs w:val="28"/>
        </w:rPr>
        <w:lastRenderedPageBreak/>
        <w:t xml:space="preserve">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B610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B61039" w:rsidRPr="003267D8">
        <w:rPr>
          <w:sz w:val="28"/>
          <w:szCs w:val="28"/>
        </w:rPr>
        <w:t>муниципального образования</w:t>
      </w:r>
      <w:r w:rsidR="00B61039">
        <w:rPr>
          <w:sz w:val="28"/>
          <w:szCs w:val="28"/>
        </w:rPr>
        <w:t xml:space="preserve"> Зеленорощинский сельсовет,</w:t>
      </w:r>
      <w:r w:rsidR="002E32C1" w:rsidRPr="00303B6B">
        <w:rPr>
          <w:i/>
          <w:sz w:val="28"/>
          <w:szCs w:val="28"/>
        </w:rPr>
        <w:t xml:space="preserve">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B61039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B61039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B61039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384B3B" w:rsidRPr="00303B6B">
        <w:rPr>
          <w:sz w:val="28"/>
          <w:szCs w:val="28"/>
        </w:rPr>
        <w:t>3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FD5B38">
        <w:rPr>
          <w:sz w:val="28"/>
          <w:szCs w:val="28"/>
          <w:highlight w:val="yellow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B61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B61039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B61039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B61039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B61039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B61039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муниципального образования</w:t>
      </w:r>
      <w:r w:rsidR="006415AA">
        <w:rPr>
          <w:rFonts w:ascii="Times New Roman" w:hAnsi="Times New Roman"/>
          <w:sz w:val="28"/>
          <w:szCs w:val="28"/>
        </w:rPr>
        <w:t xml:space="preserve"> Зеленорощинский сельсовет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</w:t>
      </w:r>
      <w:r w:rsidR="008E112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415AA">
        <w:rPr>
          <w:rFonts w:ascii="Times New Roman" w:hAnsi="Times New Roman"/>
          <w:sz w:val="28"/>
          <w:szCs w:val="28"/>
        </w:rPr>
        <w:t xml:space="preserve"> Зеленорощинский сельсовет 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B61039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B61039">
        <w:rPr>
          <w:sz w:val="28"/>
          <w:szCs w:val="28"/>
        </w:rPr>
        <w:t>совместно</w:t>
      </w:r>
      <w:r w:rsidR="00B61039" w:rsidRPr="00B61039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>администрацию МО</w:t>
      </w:r>
      <w:r w:rsidR="00B61039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B61039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B61039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проведения конкурсного отбора инициативных проектов для реализации на территории муниципального образования</w:t>
      </w:r>
      <w:r w:rsidR="006415AA">
        <w:rPr>
          <w:sz w:val="28"/>
          <w:szCs w:val="28"/>
        </w:rPr>
        <w:t xml:space="preserve"> Зеленорощинский сельсовет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B61039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B61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</w:t>
      </w:r>
      <w:r w:rsidR="00A93E0E" w:rsidRPr="00705412">
        <w:rPr>
          <w:rFonts w:ascii="Times New Roman" w:hAnsi="Times New Roman"/>
          <w:sz w:val="28"/>
          <w:szCs w:val="28"/>
        </w:rPr>
        <w:lastRenderedPageBreak/>
        <w:t>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>Уровень софинансирования</w:t>
      </w:r>
      <w:r w:rsidR="00B61039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B61039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</w:t>
      </w:r>
      <w:r w:rsidR="00B61039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B61039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B61039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B61039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B61039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B61039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6415AA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>инициативного проекта,</w:t>
      </w:r>
      <w:r w:rsidR="00B61039">
        <w:rPr>
          <w:sz w:val="28"/>
          <w:szCs w:val="28"/>
        </w:rPr>
        <w:t xml:space="preserve">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>которого является ТОС, зарегистрированный в качестве юридического лица, может быть предоставлена субсидия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 xml:space="preserve">рации </w:t>
      </w:r>
      <w:r w:rsidR="00B61039">
        <w:rPr>
          <w:sz w:val="28"/>
          <w:szCs w:val="28"/>
        </w:rPr>
        <w:t xml:space="preserve">Зеленорощинского сельсовета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 w:rsidR="00B61039">
        <w:rPr>
          <w:sz w:val="28"/>
          <w:szCs w:val="28"/>
        </w:rPr>
        <w:t xml:space="preserve">Зеленорощинского сельсовета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DE706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1039" w:rsidRDefault="00B6103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B61039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  <w:r w:rsidR="00B61039">
        <w:rPr>
          <w:rFonts w:ascii="PT Astra Serif" w:hAnsi="PT Astra Serif"/>
          <w:sz w:val="24"/>
          <w:szCs w:val="24"/>
        </w:rPr>
        <w:t>Зеленорощинский сельсовет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B61039">
        <w:rPr>
          <w:rFonts w:ascii="PT Astra Serif" w:hAnsi="PT Astra Serif"/>
          <w:b/>
          <w:sz w:val="24"/>
          <w:szCs w:val="24"/>
        </w:rPr>
        <w:t xml:space="preserve"> Зеленорощинский сельсовет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B61039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B61039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lastRenderedPageBreak/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806CC4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F8" w:rsidRDefault="009429F8" w:rsidP="003D1FD5">
      <w:pPr>
        <w:spacing w:after="0" w:line="240" w:lineRule="auto"/>
      </w:pPr>
      <w:r>
        <w:separator/>
      </w:r>
    </w:p>
  </w:endnote>
  <w:endnote w:type="continuationSeparator" w:id="1">
    <w:p w:rsidR="009429F8" w:rsidRDefault="009429F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F8" w:rsidRDefault="009429F8" w:rsidP="003D1FD5">
      <w:pPr>
        <w:spacing w:after="0" w:line="240" w:lineRule="auto"/>
      </w:pPr>
      <w:r>
        <w:separator/>
      </w:r>
    </w:p>
  </w:footnote>
  <w:footnote w:type="continuationSeparator" w:id="1">
    <w:p w:rsidR="009429F8" w:rsidRDefault="009429F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3C5367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F41A84">
      <w:rPr>
        <w:noProof/>
      </w:rPr>
      <w:t>3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05FF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5E80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602E"/>
    <w:rsid w:val="001B75B4"/>
    <w:rsid w:val="001B7E8D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267D8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367"/>
    <w:rsid w:val="003C560E"/>
    <w:rsid w:val="003D1FD5"/>
    <w:rsid w:val="003D37C9"/>
    <w:rsid w:val="003D7E00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164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B4A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15AA"/>
    <w:rsid w:val="00642BA6"/>
    <w:rsid w:val="00657189"/>
    <w:rsid w:val="00660EA6"/>
    <w:rsid w:val="00661A97"/>
    <w:rsid w:val="0067310D"/>
    <w:rsid w:val="00674052"/>
    <w:rsid w:val="006762F3"/>
    <w:rsid w:val="00681D31"/>
    <w:rsid w:val="00683864"/>
    <w:rsid w:val="00684289"/>
    <w:rsid w:val="006867AE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06CC4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29F8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314F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1B3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616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1039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7DAB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5DF3"/>
    <w:rsid w:val="00EF1C92"/>
    <w:rsid w:val="00EF5B80"/>
    <w:rsid w:val="00F04A02"/>
    <w:rsid w:val="00F2173E"/>
    <w:rsid w:val="00F253E4"/>
    <w:rsid w:val="00F2604F"/>
    <w:rsid w:val="00F31009"/>
    <w:rsid w:val="00F409E5"/>
    <w:rsid w:val="00F41A84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19B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806CC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2BD2-BF1E-4937-9A2E-209E1DB5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rabota</cp:lastModifiedBy>
  <cp:revision>15</cp:revision>
  <cp:lastPrinted>2020-08-28T02:32:00Z</cp:lastPrinted>
  <dcterms:created xsi:type="dcterms:W3CDTF">2020-08-28T03:53:00Z</dcterms:created>
  <dcterms:modified xsi:type="dcterms:W3CDTF">2021-03-25T04:49:00Z</dcterms:modified>
</cp:coreProperties>
</file>