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DB" w:rsidRPr="002E561B" w:rsidRDefault="00CC49DB" w:rsidP="00CC49DB">
      <w:pPr>
        <w:pStyle w:val="a7"/>
        <w:jc w:val="center"/>
        <w:rPr>
          <w:rFonts w:ascii="Times New Roman" w:hAnsi="Times New Roman" w:cs="Times New Roman"/>
          <w:sz w:val="24"/>
          <w:szCs w:val="24"/>
        </w:rPr>
      </w:pPr>
    </w:p>
    <w:p w:rsidR="00CC49DB" w:rsidRPr="002E561B" w:rsidRDefault="00CC49DB" w:rsidP="00CC49DB">
      <w:pPr>
        <w:pStyle w:val="a7"/>
        <w:jc w:val="center"/>
        <w:rPr>
          <w:rFonts w:ascii="Times New Roman" w:hAnsi="Times New Roman" w:cs="Times New Roman"/>
          <w:b/>
          <w:sz w:val="24"/>
          <w:szCs w:val="24"/>
        </w:rPr>
      </w:pPr>
      <w:r w:rsidRPr="002E561B">
        <w:rPr>
          <w:rFonts w:ascii="Times New Roman" w:hAnsi="Times New Roman" w:cs="Times New Roman"/>
          <w:b/>
          <w:sz w:val="24"/>
          <w:szCs w:val="24"/>
        </w:rPr>
        <w:t>АДМИНИСТРАЦИЯ ЗЕЛЕНОРОЩИНСКОГО СЕЛЬСОВЕТА</w:t>
      </w:r>
    </w:p>
    <w:p w:rsidR="00CC49DB" w:rsidRPr="002E561B" w:rsidRDefault="00CC49DB" w:rsidP="00CC49DB">
      <w:pPr>
        <w:pStyle w:val="a7"/>
        <w:jc w:val="center"/>
        <w:rPr>
          <w:rFonts w:ascii="Times New Roman" w:hAnsi="Times New Roman" w:cs="Times New Roman"/>
          <w:b/>
          <w:sz w:val="24"/>
          <w:szCs w:val="24"/>
        </w:rPr>
      </w:pPr>
      <w:r w:rsidRPr="002E561B">
        <w:rPr>
          <w:rFonts w:ascii="Times New Roman" w:hAnsi="Times New Roman" w:cs="Times New Roman"/>
          <w:b/>
          <w:sz w:val="24"/>
          <w:szCs w:val="24"/>
        </w:rPr>
        <w:t>АЛЕКСАНДРОВСКОГО РАЙОНА ОРЕНБУРГСКОЙ ОБЛАСТИ</w:t>
      </w:r>
    </w:p>
    <w:p w:rsidR="00CC49DB" w:rsidRDefault="00CC49DB" w:rsidP="00CC49DB">
      <w:pPr>
        <w:pStyle w:val="a7"/>
        <w:jc w:val="center"/>
        <w:rPr>
          <w:rFonts w:ascii="Times New Roman" w:hAnsi="Times New Roman" w:cs="Times New Roman"/>
          <w:b/>
          <w:sz w:val="24"/>
          <w:szCs w:val="24"/>
        </w:rPr>
      </w:pPr>
      <w:r w:rsidRPr="002E561B">
        <w:rPr>
          <w:rFonts w:ascii="Times New Roman" w:hAnsi="Times New Roman" w:cs="Times New Roman"/>
          <w:b/>
          <w:sz w:val="24"/>
          <w:szCs w:val="24"/>
        </w:rPr>
        <w:t>ПОСТАНОВЛЕНИЕ</w:t>
      </w:r>
    </w:p>
    <w:p w:rsidR="00CC49DB" w:rsidRPr="002E561B" w:rsidRDefault="00CC49DB" w:rsidP="00CC49DB">
      <w:pPr>
        <w:pStyle w:val="a7"/>
        <w:jc w:val="cente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w:t>
      </w:r>
    </w:p>
    <w:p w:rsidR="00CC49DB" w:rsidRPr="002E561B" w:rsidRDefault="00CC49DB" w:rsidP="00CC49DB">
      <w:pPr>
        <w:pStyle w:val="a7"/>
        <w:jc w:val="center"/>
        <w:rPr>
          <w:rFonts w:ascii="Times New Roman" w:hAnsi="Times New Roman" w:cs="Times New Roman"/>
          <w:sz w:val="24"/>
          <w:szCs w:val="24"/>
        </w:rPr>
      </w:pPr>
    </w:p>
    <w:p w:rsidR="00CC49DB" w:rsidRPr="002E561B" w:rsidRDefault="00CC49DB" w:rsidP="00CC49DB">
      <w:pPr>
        <w:pStyle w:val="a7"/>
        <w:jc w:val="center"/>
        <w:rPr>
          <w:rFonts w:ascii="Times New Roman" w:hAnsi="Times New Roman" w:cs="Times New Roman"/>
          <w:sz w:val="24"/>
          <w:szCs w:val="24"/>
        </w:rPr>
      </w:pPr>
    </w:p>
    <w:p w:rsidR="00CC49DB" w:rsidRPr="002E561B" w:rsidRDefault="00CC49DB" w:rsidP="00CC49DB">
      <w:pPr>
        <w:pStyle w:val="a7"/>
        <w:jc w:val="center"/>
        <w:rPr>
          <w:rFonts w:ascii="Times New Roman" w:hAnsi="Times New Roman" w:cs="Times New Roman"/>
          <w:sz w:val="28"/>
          <w:szCs w:val="28"/>
        </w:rPr>
      </w:pPr>
      <w:r w:rsidRPr="002E561B">
        <w:rPr>
          <w:rFonts w:ascii="Times New Roman" w:hAnsi="Times New Roman" w:cs="Times New Roman"/>
          <w:sz w:val="28"/>
          <w:szCs w:val="28"/>
        </w:rPr>
        <w:t xml:space="preserve">от </w:t>
      </w:r>
      <w:r>
        <w:rPr>
          <w:rFonts w:ascii="Times New Roman" w:hAnsi="Times New Roman" w:cs="Times New Roman"/>
          <w:sz w:val="28"/>
          <w:szCs w:val="28"/>
        </w:rPr>
        <w:t>24</w:t>
      </w:r>
      <w:r w:rsidRPr="002E561B">
        <w:rPr>
          <w:rFonts w:ascii="Times New Roman" w:hAnsi="Times New Roman" w:cs="Times New Roman"/>
          <w:sz w:val="28"/>
          <w:szCs w:val="28"/>
        </w:rPr>
        <w:t>.0</w:t>
      </w:r>
      <w:r>
        <w:rPr>
          <w:rFonts w:ascii="Times New Roman" w:hAnsi="Times New Roman" w:cs="Times New Roman"/>
          <w:sz w:val="28"/>
          <w:szCs w:val="28"/>
        </w:rPr>
        <w:t>3</w:t>
      </w:r>
      <w:r w:rsidRPr="002E561B">
        <w:rPr>
          <w:rFonts w:ascii="Times New Roman" w:hAnsi="Times New Roman" w:cs="Times New Roman"/>
          <w:sz w:val="28"/>
          <w:szCs w:val="28"/>
        </w:rPr>
        <w:t xml:space="preserve">. 2020               с.Зеленая Роща                               №  </w:t>
      </w:r>
      <w:r>
        <w:rPr>
          <w:rFonts w:ascii="Times New Roman" w:hAnsi="Times New Roman" w:cs="Times New Roman"/>
          <w:sz w:val="28"/>
          <w:szCs w:val="28"/>
        </w:rPr>
        <w:t>24</w:t>
      </w:r>
      <w:r w:rsidRPr="002E561B">
        <w:rPr>
          <w:rFonts w:ascii="Times New Roman" w:hAnsi="Times New Roman" w:cs="Times New Roman"/>
          <w:sz w:val="28"/>
          <w:szCs w:val="28"/>
        </w:rPr>
        <w:t>-п</w:t>
      </w:r>
    </w:p>
    <w:p w:rsidR="00CC49DB" w:rsidRPr="002E561B" w:rsidRDefault="00CC49DB" w:rsidP="00CC49DB">
      <w:pPr>
        <w:jc w:val="center"/>
        <w:rPr>
          <w:rFonts w:ascii="Calibri" w:eastAsia="Calibri" w:hAnsi="Calibri" w:cs="Times New Roman"/>
          <w:sz w:val="28"/>
          <w:szCs w:val="28"/>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C49DB" w:rsidRDefault="00CC49DB" w:rsidP="00CC49DB">
      <w:pPr>
        <w:widowControl w:val="0"/>
        <w:autoSpaceDE w:val="0"/>
        <w:autoSpaceDN w:val="0"/>
        <w:spacing w:after="0" w:line="240" w:lineRule="auto"/>
        <w:jc w:val="center"/>
        <w:rPr>
          <w:rFonts w:ascii="Times New Roman" w:eastAsia="Times New Roman" w:hAnsi="Times New Roman" w:cs="Times New Roman"/>
          <w:bCs/>
          <w:spacing w:val="2"/>
          <w:sz w:val="28"/>
          <w:szCs w:val="28"/>
          <w:lang w:eastAsia="ru-RU"/>
        </w:rPr>
      </w:pPr>
      <w:r w:rsidRPr="00CC49DB">
        <w:rPr>
          <w:rFonts w:ascii="Times New Roman" w:eastAsia="Times New Roman" w:hAnsi="Times New Roman" w:cs="Times New Roman"/>
          <w:bCs/>
          <w:spacing w:val="2"/>
          <w:sz w:val="28"/>
          <w:szCs w:val="28"/>
          <w:lang w:eastAsia="ru-RU"/>
        </w:rPr>
        <w:t>Об утверждении Порядка составления и ведения</w:t>
      </w:r>
    </w:p>
    <w:p w:rsidR="00CC49DB" w:rsidRDefault="00CC49DB" w:rsidP="00CC49DB">
      <w:pPr>
        <w:widowControl w:val="0"/>
        <w:autoSpaceDE w:val="0"/>
        <w:autoSpaceDN w:val="0"/>
        <w:spacing w:after="0" w:line="240" w:lineRule="auto"/>
        <w:jc w:val="center"/>
        <w:rPr>
          <w:rFonts w:ascii="Times New Roman" w:eastAsia="Times New Roman" w:hAnsi="Times New Roman" w:cs="Times New Roman"/>
          <w:bCs/>
          <w:spacing w:val="2"/>
          <w:sz w:val="28"/>
          <w:szCs w:val="28"/>
          <w:lang w:eastAsia="ru-RU"/>
        </w:rPr>
      </w:pPr>
      <w:r w:rsidRPr="00CC49DB">
        <w:rPr>
          <w:rFonts w:ascii="Times New Roman" w:eastAsia="Times New Roman" w:hAnsi="Times New Roman" w:cs="Times New Roman"/>
          <w:bCs/>
          <w:spacing w:val="2"/>
          <w:sz w:val="28"/>
          <w:szCs w:val="28"/>
          <w:lang w:eastAsia="ru-RU"/>
        </w:rPr>
        <w:t xml:space="preserve"> кассового плана бюджета </w:t>
      </w:r>
      <w:proofErr w:type="spellStart"/>
      <w:r>
        <w:rPr>
          <w:rFonts w:ascii="Times New Roman" w:eastAsia="Times New Roman" w:hAnsi="Times New Roman" w:cs="Times New Roman"/>
          <w:bCs/>
          <w:spacing w:val="2"/>
          <w:sz w:val="28"/>
          <w:szCs w:val="28"/>
          <w:lang w:eastAsia="ru-RU"/>
        </w:rPr>
        <w:t>Зеленорощинского</w:t>
      </w:r>
      <w:proofErr w:type="spellEnd"/>
      <w:r>
        <w:rPr>
          <w:rFonts w:ascii="Times New Roman" w:eastAsia="Times New Roman" w:hAnsi="Times New Roman" w:cs="Times New Roman"/>
          <w:bCs/>
          <w:spacing w:val="2"/>
          <w:sz w:val="28"/>
          <w:szCs w:val="28"/>
          <w:lang w:eastAsia="ru-RU"/>
        </w:rPr>
        <w:t xml:space="preserve"> сельсовета </w:t>
      </w:r>
    </w:p>
    <w:p w:rsidR="00283814" w:rsidRPr="00CC49DB" w:rsidRDefault="00CC49DB" w:rsidP="00CC49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pacing w:val="2"/>
          <w:sz w:val="28"/>
          <w:szCs w:val="28"/>
          <w:lang w:eastAsia="ru-RU"/>
        </w:rPr>
        <w:t>Александровского района Оренбургской области</w:t>
      </w: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8"/>
          <w:szCs w:val="28"/>
          <w:lang w:eastAsia="ru-RU"/>
        </w:rPr>
      </w:pPr>
    </w:p>
    <w:p w:rsidR="00CC49DB" w:rsidRPr="00CC49DB" w:rsidRDefault="00CC49DB" w:rsidP="00CC49D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соответствии </w:t>
      </w:r>
      <w:r w:rsidR="00283814" w:rsidRPr="00283814">
        <w:rPr>
          <w:rFonts w:ascii="Times New Roman" w:eastAsia="Times New Roman" w:hAnsi="Times New Roman" w:cs="Times New Roman"/>
          <w:sz w:val="28"/>
          <w:szCs w:val="28"/>
          <w:lang w:eastAsia="ru-RU"/>
        </w:rPr>
        <w:t xml:space="preserve"> статьи 217.1 Бюджетного кодекса Российской Федерации</w:t>
      </w:r>
      <w:r>
        <w:rPr>
          <w:rFonts w:ascii="Times New Roman" w:eastAsia="Times New Roman" w:hAnsi="Times New Roman" w:cs="Times New Roman"/>
          <w:sz w:val="28"/>
          <w:szCs w:val="28"/>
          <w:lang w:eastAsia="ru-RU"/>
        </w:rPr>
        <w:t>, Уставом</w:t>
      </w:r>
      <w:r w:rsidRPr="00CC49DB">
        <w:rPr>
          <w:rFonts w:ascii="Times New Roman" w:eastAsia="Times New Roman" w:hAnsi="Times New Roman" w:cs="Times New Roman"/>
          <w:bCs/>
          <w:spacing w:val="2"/>
          <w:sz w:val="28"/>
          <w:szCs w:val="28"/>
          <w:lang w:eastAsia="ru-RU"/>
        </w:rPr>
        <w:t xml:space="preserve"> </w:t>
      </w:r>
      <w:r>
        <w:rPr>
          <w:rFonts w:ascii="Times New Roman" w:eastAsia="Times New Roman" w:hAnsi="Times New Roman" w:cs="Times New Roman"/>
          <w:bCs/>
          <w:spacing w:val="2"/>
          <w:sz w:val="28"/>
          <w:szCs w:val="28"/>
          <w:lang w:eastAsia="ru-RU"/>
        </w:rPr>
        <w:t>муниципального образования Зеленорощинский сельсовет Александровского района Оренбургской области:</w:t>
      </w:r>
    </w:p>
    <w:p w:rsidR="00CC49DB" w:rsidRPr="00CC49DB" w:rsidRDefault="00CC49DB" w:rsidP="00CC49DB">
      <w:pPr>
        <w:widowControl w:val="0"/>
        <w:autoSpaceDE w:val="0"/>
        <w:autoSpaceDN w:val="0"/>
        <w:spacing w:after="0" w:line="240" w:lineRule="auto"/>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bCs/>
          <w:sz w:val="28"/>
          <w:szCs w:val="28"/>
          <w:lang w:eastAsia="ru-RU"/>
        </w:rPr>
        <w:t>1.Утвердить прилагаемый Порядок составления и ведения кассового плана бюджета</w:t>
      </w:r>
      <w:r w:rsidRPr="00CC49DB">
        <w:rPr>
          <w:rFonts w:ascii="Times New Roman" w:eastAsia="Times New Roman" w:hAnsi="Times New Roman" w:cs="Times New Roman"/>
          <w:bCs/>
          <w:spacing w:val="2"/>
          <w:sz w:val="28"/>
          <w:szCs w:val="28"/>
          <w:lang w:eastAsia="ru-RU"/>
        </w:rPr>
        <w:t xml:space="preserve"> </w:t>
      </w:r>
      <w:proofErr w:type="spellStart"/>
      <w:r>
        <w:rPr>
          <w:rFonts w:ascii="Times New Roman" w:eastAsia="Times New Roman" w:hAnsi="Times New Roman" w:cs="Times New Roman"/>
          <w:bCs/>
          <w:spacing w:val="2"/>
          <w:sz w:val="28"/>
          <w:szCs w:val="28"/>
          <w:lang w:eastAsia="ru-RU"/>
        </w:rPr>
        <w:t>Зеленорощинского</w:t>
      </w:r>
      <w:proofErr w:type="spellEnd"/>
      <w:r>
        <w:rPr>
          <w:rFonts w:ascii="Times New Roman" w:eastAsia="Times New Roman" w:hAnsi="Times New Roman" w:cs="Times New Roman"/>
          <w:bCs/>
          <w:spacing w:val="2"/>
          <w:sz w:val="28"/>
          <w:szCs w:val="28"/>
          <w:lang w:eastAsia="ru-RU"/>
        </w:rPr>
        <w:t xml:space="preserve"> сельсовета  Александровского района Оренбургской области</w:t>
      </w:r>
    </w:p>
    <w:p w:rsidR="00CC49DB" w:rsidRPr="00CC49DB" w:rsidRDefault="00CC49DB" w:rsidP="00CC49DB">
      <w:pPr>
        <w:widowControl w:val="0"/>
        <w:autoSpaceDE w:val="0"/>
        <w:autoSpaceDN w:val="0"/>
        <w:spacing w:after="0" w:line="240" w:lineRule="auto"/>
        <w:jc w:val="both"/>
        <w:rPr>
          <w:rFonts w:ascii="Times New Roman" w:eastAsia="Times New Roman" w:hAnsi="Times New Roman" w:cs="Times New Roman"/>
          <w:bCs/>
          <w:spacing w:val="2"/>
          <w:sz w:val="28"/>
          <w:szCs w:val="28"/>
          <w:lang w:eastAsia="ru-RU"/>
        </w:rPr>
      </w:pPr>
      <w:r>
        <w:rPr>
          <w:rFonts w:ascii="Times New Roman" w:eastAsia="Times New Roman" w:hAnsi="Times New Roman" w:cs="Times New Roman"/>
          <w:sz w:val="28"/>
          <w:szCs w:val="28"/>
          <w:lang w:eastAsia="ru-RU"/>
        </w:rPr>
        <w:t xml:space="preserve">        </w:t>
      </w:r>
      <w:r w:rsidR="00283814" w:rsidRPr="00283814">
        <w:rPr>
          <w:rFonts w:ascii="Times New Roman" w:eastAsia="Times New Roman" w:hAnsi="Times New Roman" w:cs="Times New Roman"/>
          <w:bCs/>
          <w:spacing w:val="2"/>
          <w:sz w:val="28"/>
          <w:szCs w:val="28"/>
          <w:lang w:eastAsia="ru-RU"/>
        </w:rPr>
        <w:t xml:space="preserve">2. Утвердить прилагаемый Регламент составления и ведения кассового плана бюджета </w:t>
      </w:r>
      <w:r>
        <w:rPr>
          <w:rFonts w:ascii="Times New Roman" w:eastAsia="Times New Roman" w:hAnsi="Times New Roman" w:cs="Times New Roman"/>
          <w:bCs/>
          <w:spacing w:val="2"/>
          <w:sz w:val="28"/>
          <w:szCs w:val="28"/>
          <w:lang w:eastAsia="ru-RU"/>
        </w:rPr>
        <w:t xml:space="preserve"> </w:t>
      </w:r>
      <w:proofErr w:type="spellStart"/>
      <w:r>
        <w:rPr>
          <w:rFonts w:ascii="Times New Roman" w:eastAsia="Times New Roman" w:hAnsi="Times New Roman" w:cs="Times New Roman"/>
          <w:bCs/>
          <w:spacing w:val="2"/>
          <w:sz w:val="28"/>
          <w:szCs w:val="28"/>
          <w:lang w:eastAsia="ru-RU"/>
        </w:rPr>
        <w:t>Зеленорощинского</w:t>
      </w:r>
      <w:proofErr w:type="spellEnd"/>
      <w:r>
        <w:rPr>
          <w:rFonts w:ascii="Times New Roman" w:eastAsia="Times New Roman" w:hAnsi="Times New Roman" w:cs="Times New Roman"/>
          <w:bCs/>
          <w:spacing w:val="2"/>
          <w:sz w:val="28"/>
          <w:szCs w:val="28"/>
          <w:lang w:eastAsia="ru-RU"/>
        </w:rPr>
        <w:t xml:space="preserve"> сельсовета Александровского района Оренбургской области</w:t>
      </w:r>
    </w:p>
    <w:p w:rsidR="00CC49DB" w:rsidRDefault="00CC49DB" w:rsidP="00CC49DB">
      <w:pPr>
        <w:pStyle w:val="a9"/>
        <w:spacing w:before="0" w:beforeAutospacing="0" w:after="0" w:afterAutospacing="0"/>
        <w:rPr>
          <w:sz w:val="28"/>
          <w:szCs w:val="28"/>
        </w:rPr>
      </w:pPr>
      <w:r>
        <w:rPr>
          <w:sz w:val="28"/>
          <w:szCs w:val="28"/>
        </w:rPr>
        <w:t xml:space="preserve">       3. Контроль за исполнением настоящего постановления оставляю за собой.</w:t>
      </w:r>
    </w:p>
    <w:p w:rsidR="00CC49DB" w:rsidRPr="00D0134D" w:rsidRDefault="00CC49DB" w:rsidP="00CC49DB">
      <w:pPr>
        <w:rPr>
          <w:rFonts w:ascii="Times New Roman" w:hAnsi="Times New Roman"/>
          <w:sz w:val="28"/>
          <w:szCs w:val="28"/>
        </w:rPr>
      </w:pPr>
      <w:r>
        <w:rPr>
          <w:rFonts w:ascii="Times New Roman" w:hAnsi="Times New Roman"/>
          <w:sz w:val="28"/>
          <w:szCs w:val="28"/>
        </w:rPr>
        <w:t xml:space="preserve">     </w:t>
      </w:r>
      <w:r w:rsidRPr="00D0134D">
        <w:rPr>
          <w:rFonts w:ascii="Times New Roman" w:hAnsi="Times New Roman"/>
          <w:sz w:val="28"/>
          <w:szCs w:val="28"/>
        </w:rPr>
        <w:t xml:space="preserve"> </w:t>
      </w:r>
      <w:r>
        <w:rPr>
          <w:rFonts w:ascii="Times New Roman" w:hAnsi="Times New Roman"/>
          <w:sz w:val="28"/>
          <w:szCs w:val="28"/>
        </w:rPr>
        <w:t>4</w:t>
      </w:r>
      <w:r w:rsidRPr="00D0134D">
        <w:rPr>
          <w:rFonts w:ascii="Times New Roman" w:hAnsi="Times New Roman"/>
          <w:sz w:val="28"/>
          <w:szCs w:val="28"/>
        </w:rPr>
        <w:t xml:space="preserve">. Постановление вступает в силу после его  опубликования (обнародования) и подлежит размещению на официальном сайте администрации </w:t>
      </w:r>
      <w:proofErr w:type="spellStart"/>
      <w:r w:rsidRPr="00D0134D">
        <w:rPr>
          <w:rFonts w:ascii="Times New Roman" w:hAnsi="Times New Roman"/>
          <w:sz w:val="28"/>
          <w:szCs w:val="28"/>
        </w:rPr>
        <w:t>Зеленорощинского</w:t>
      </w:r>
      <w:proofErr w:type="spellEnd"/>
      <w:r w:rsidRPr="00D0134D">
        <w:rPr>
          <w:rFonts w:ascii="Times New Roman" w:hAnsi="Times New Roman"/>
          <w:sz w:val="28"/>
          <w:szCs w:val="28"/>
        </w:rPr>
        <w:t xml:space="preserve"> сельсовета Александровского района Оренбургской области.</w:t>
      </w:r>
    </w:p>
    <w:p w:rsidR="00CC49DB" w:rsidRPr="00D0134D" w:rsidRDefault="00CC49DB" w:rsidP="00CC49DB">
      <w:pPr>
        <w:ind w:firstLine="708"/>
        <w:rPr>
          <w:rFonts w:ascii="Times New Roman" w:hAnsi="Times New Roman"/>
          <w:sz w:val="28"/>
          <w:szCs w:val="28"/>
        </w:rPr>
      </w:pPr>
    </w:p>
    <w:p w:rsidR="00CC49DB" w:rsidRPr="00D0134D" w:rsidRDefault="00CC49DB" w:rsidP="00CC49DB">
      <w:pPr>
        <w:rPr>
          <w:rFonts w:ascii="Times New Roman" w:hAnsi="Times New Roman"/>
          <w:b/>
          <w:sz w:val="28"/>
          <w:szCs w:val="28"/>
        </w:rPr>
      </w:pPr>
      <w:r w:rsidRPr="00D0134D">
        <w:rPr>
          <w:rFonts w:ascii="Times New Roman" w:hAnsi="Times New Roman"/>
          <w:sz w:val="28"/>
          <w:szCs w:val="28"/>
        </w:rPr>
        <w:t xml:space="preserve">Глава администрации                                       </w:t>
      </w:r>
      <w:r>
        <w:rPr>
          <w:rFonts w:ascii="Times New Roman" w:hAnsi="Times New Roman"/>
          <w:sz w:val="28"/>
          <w:szCs w:val="28"/>
        </w:rPr>
        <w:t xml:space="preserve">                        </w:t>
      </w:r>
      <w:r w:rsidRPr="00D0134D">
        <w:rPr>
          <w:rFonts w:ascii="Times New Roman" w:hAnsi="Times New Roman"/>
          <w:sz w:val="28"/>
          <w:szCs w:val="28"/>
        </w:rPr>
        <w:t xml:space="preserve">  </w:t>
      </w:r>
      <w:r>
        <w:rPr>
          <w:rFonts w:ascii="Times New Roman" w:hAnsi="Times New Roman"/>
          <w:sz w:val="28"/>
          <w:szCs w:val="28"/>
        </w:rPr>
        <w:t xml:space="preserve">          </w:t>
      </w:r>
      <w:r w:rsidRPr="00D0134D">
        <w:rPr>
          <w:rFonts w:ascii="Times New Roman" w:hAnsi="Times New Roman"/>
          <w:sz w:val="28"/>
          <w:szCs w:val="28"/>
        </w:rPr>
        <w:t xml:space="preserve">  </w:t>
      </w:r>
      <w:proofErr w:type="spellStart"/>
      <w:r w:rsidRPr="00D0134D">
        <w:rPr>
          <w:rFonts w:ascii="Times New Roman" w:hAnsi="Times New Roman"/>
          <w:sz w:val="28"/>
          <w:szCs w:val="28"/>
        </w:rPr>
        <w:t>Ф.Н.Якши</w:t>
      </w:r>
      <w:r>
        <w:rPr>
          <w:rFonts w:ascii="Times New Roman" w:hAnsi="Times New Roman"/>
          <w:sz w:val="28"/>
          <w:szCs w:val="28"/>
        </w:rPr>
        <w:t>гулов</w:t>
      </w:r>
      <w:proofErr w:type="spellEnd"/>
    </w:p>
    <w:p w:rsidR="00CC49DB" w:rsidRDefault="00CC49DB" w:rsidP="00CC49DB">
      <w:pPr>
        <w:rPr>
          <w:b/>
          <w:sz w:val="28"/>
          <w:szCs w:val="28"/>
        </w:rPr>
      </w:pPr>
    </w:p>
    <w:p w:rsidR="00CC49DB" w:rsidRDefault="00CC49DB" w:rsidP="00CC49DB">
      <w:pPr>
        <w:rPr>
          <w:b/>
          <w:sz w:val="28"/>
          <w:szCs w:val="28"/>
        </w:rPr>
      </w:pPr>
    </w:p>
    <w:p w:rsidR="00CC49DB" w:rsidRPr="00940B5E" w:rsidRDefault="00CC49DB" w:rsidP="00CC49DB">
      <w:pPr>
        <w:pStyle w:val="a7"/>
        <w:jc w:val="both"/>
        <w:rPr>
          <w:rFonts w:ascii="Times New Roman" w:hAnsi="Times New Roman"/>
          <w:sz w:val="28"/>
          <w:szCs w:val="28"/>
        </w:rPr>
      </w:pPr>
      <w:r w:rsidRPr="00940B5E">
        <w:rPr>
          <w:rFonts w:ascii="Times New Roman" w:hAnsi="Times New Roman"/>
          <w:sz w:val="28"/>
          <w:szCs w:val="28"/>
        </w:rPr>
        <w:t>Разослано: в дело, отделам и организациям администрации Александровского района, прокуратуре района.</w:t>
      </w:r>
    </w:p>
    <w:p w:rsidR="00CC49DB" w:rsidRDefault="00CC49DB" w:rsidP="00CC49DB">
      <w:pPr>
        <w:pStyle w:val="a9"/>
        <w:jc w:val="right"/>
        <w:rPr>
          <w:sz w:val="28"/>
          <w:szCs w:val="28"/>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83814" w:rsidRDefault="00283814" w:rsidP="00283814">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CC49DB" w:rsidRDefault="00CC49DB" w:rsidP="00CC49DB">
      <w:pPr>
        <w:pStyle w:val="a9"/>
        <w:spacing w:before="0" w:beforeAutospacing="0" w:after="0" w:afterAutospacing="0"/>
        <w:ind w:left="4956"/>
        <w:rPr>
          <w:sz w:val="28"/>
          <w:szCs w:val="28"/>
        </w:rPr>
      </w:pPr>
      <w:r>
        <w:rPr>
          <w:sz w:val="28"/>
          <w:szCs w:val="28"/>
        </w:rPr>
        <w:t>Приложение</w:t>
      </w:r>
      <w:r>
        <w:rPr>
          <w:sz w:val="28"/>
          <w:szCs w:val="28"/>
        </w:rPr>
        <w:br/>
        <w:t>к п</w:t>
      </w:r>
      <w:r w:rsidRPr="006C12C3">
        <w:rPr>
          <w:sz w:val="28"/>
          <w:szCs w:val="28"/>
        </w:rPr>
        <w:t>остановлению администрации</w:t>
      </w:r>
      <w:r w:rsidRPr="006C12C3">
        <w:rPr>
          <w:sz w:val="28"/>
          <w:szCs w:val="28"/>
        </w:rPr>
        <w:br/>
      </w:r>
      <w:proofErr w:type="spellStart"/>
      <w:r>
        <w:rPr>
          <w:sz w:val="28"/>
          <w:szCs w:val="28"/>
        </w:rPr>
        <w:t>Зеленорощинского</w:t>
      </w:r>
      <w:proofErr w:type="spellEnd"/>
      <w:r>
        <w:rPr>
          <w:sz w:val="28"/>
          <w:szCs w:val="28"/>
        </w:rPr>
        <w:t xml:space="preserve">  сельсовета                                                                                          </w:t>
      </w:r>
    </w:p>
    <w:p w:rsidR="00CC49DB" w:rsidRPr="006C12C3" w:rsidRDefault="00CC49DB" w:rsidP="00CC49DB">
      <w:pPr>
        <w:pStyle w:val="a9"/>
        <w:spacing w:before="0" w:beforeAutospacing="0" w:after="0" w:afterAutospacing="0"/>
        <w:ind w:left="4248" w:firstLine="708"/>
        <w:rPr>
          <w:sz w:val="28"/>
          <w:szCs w:val="28"/>
        </w:rPr>
      </w:pPr>
      <w:r>
        <w:rPr>
          <w:sz w:val="28"/>
          <w:szCs w:val="28"/>
        </w:rPr>
        <w:t xml:space="preserve"> </w:t>
      </w:r>
      <w:r w:rsidRPr="006C12C3">
        <w:rPr>
          <w:sz w:val="28"/>
          <w:szCs w:val="28"/>
        </w:rPr>
        <w:t xml:space="preserve">от </w:t>
      </w:r>
      <w:r>
        <w:rPr>
          <w:sz w:val="28"/>
          <w:szCs w:val="28"/>
        </w:rPr>
        <w:t>24.03.2020</w:t>
      </w:r>
      <w:r w:rsidRPr="006C12C3">
        <w:rPr>
          <w:sz w:val="28"/>
          <w:szCs w:val="28"/>
        </w:rPr>
        <w:t xml:space="preserve"> № </w:t>
      </w:r>
      <w:r>
        <w:rPr>
          <w:sz w:val="28"/>
          <w:szCs w:val="28"/>
        </w:rPr>
        <w:t>24-п</w:t>
      </w:r>
    </w:p>
    <w:p w:rsidR="00283814" w:rsidRPr="00283814" w:rsidRDefault="00CC49DB" w:rsidP="00CC49DB">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6C12C3">
        <w:rPr>
          <w:sz w:val="28"/>
          <w:szCs w:val="28"/>
        </w:rPr>
        <w:br/>
      </w:r>
    </w:p>
    <w:p w:rsidR="00CC49DB" w:rsidRDefault="00CC49DB" w:rsidP="00CC49DB">
      <w:pPr>
        <w:widowControl w:val="0"/>
        <w:autoSpaceDE w:val="0"/>
        <w:autoSpaceDN w:val="0"/>
        <w:spacing w:after="0" w:line="240" w:lineRule="auto"/>
        <w:jc w:val="center"/>
        <w:rPr>
          <w:rFonts w:ascii="Times New Roman" w:eastAsia="Times New Roman" w:hAnsi="Times New Roman" w:cs="Times New Roman"/>
          <w:bCs/>
          <w:spacing w:val="2"/>
          <w:sz w:val="28"/>
          <w:szCs w:val="28"/>
          <w:lang w:eastAsia="ru-RU"/>
        </w:rPr>
      </w:pPr>
      <w:r w:rsidRPr="00CC49DB">
        <w:rPr>
          <w:rFonts w:ascii="Times New Roman" w:eastAsia="Times New Roman" w:hAnsi="Times New Roman" w:cs="Times New Roman"/>
          <w:bCs/>
          <w:sz w:val="28"/>
          <w:szCs w:val="28"/>
          <w:lang w:eastAsia="ru-RU"/>
        </w:rPr>
        <w:t>Порядок составления и ведения кассового плана бюджета</w:t>
      </w:r>
      <w:r w:rsidRPr="00CC49DB">
        <w:rPr>
          <w:rFonts w:ascii="Times New Roman" w:eastAsia="Times New Roman" w:hAnsi="Times New Roman" w:cs="Times New Roman"/>
          <w:bCs/>
          <w:spacing w:val="2"/>
          <w:sz w:val="28"/>
          <w:szCs w:val="28"/>
          <w:lang w:eastAsia="ru-RU"/>
        </w:rPr>
        <w:t xml:space="preserve"> </w:t>
      </w:r>
    </w:p>
    <w:p w:rsidR="00CC49DB" w:rsidRPr="00FF0FD1" w:rsidRDefault="00CC49DB" w:rsidP="00CC49DB">
      <w:pPr>
        <w:widowControl w:val="0"/>
        <w:autoSpaceDE w:val="0"/>
        <w:autoSpaceDN w:val="0"/>
        <w:spacing w:after="0" w:line="240" w:lineRule="auto"/>
        <w:jc w:val="center"/>
        <w:rPr>
          <w:rFonts w:ascii="Times New Roman" w:eastAsia="Times New Roman" w:hAnsi="Times New Roman" w:cs="Times New Roman"/>
          <w:bCs/>
          <w:spacing w:val="2"/>
          <w:sz w:val="28"/>
          <w:szCs w:val="28"/>
          <w:lang w:eastAsia="ru-RU"/>
        </w:rPr>
      </w:pPr>
      <w:r w:rsidRPr="00CC49DB">
        <w:rPr>
          <w:rFonts w:ascii="Times New Roman" w:eastAsia="Times New Roman" w:hAnsi="Times New Roman" w:cs="Times New Roman"/>
          <w:bCs/>
          <w:spacing w:val="2"/>
          <w:sz w:val="28"/>
          <w:szCs w:val="28"/>
          <w:lang w:eastAsia="ru-RU"/>
        </w:rPr>
        <w:t xml:space="preserve"> </w:t>
      </w:r>
      <w:proofErr w:type="spellStart"/>
      <w:r w:rsidRPr="00CC49DB">
        <w:rPr>
          <w:rFonts w:ascii="Times New Roman" w:eastAsia="Times New Roman" w:hAnsi="Times New Roman" w:cs="Times New Roman"/>
          <w:bCs/>
          <w:spacing w:val="2"/>
          <w:sz w:val="28"/>
          <w:szCs w:val="28"/>
          <w:lang w:eastAsia="ru-RU"/>
        </w:rPr>
        <w:t>Зеленорощинск</w:t>
      </w:r>
      <w:r>
        <w:rPr>
          <w:rFonts w:ascii="Times New Roman" w:eastAsia="Times New Roman" w:hAnsi="Times New Roman" w:cs="Times New Roman"/>
          <w:bCs/>
          <w:spacing w:val="2"/>
          <w:sz w:val="28"/>
          <w:szCs w:val="28"/>
          <w:lang w:eastAsia="ru-RU"/>
        </w:rPr>
        <w:t>ого</w:t>
      </w:r>
      <w:proofErr w:type="spellEnd"/>
      <w:r w:rsidRPr="00CC49DB">
        <w:rPr>
          <w:rFonts w:ascii="Times New Roman" w:eastAsia="Times New Roman" w:hAnsi="Times New Roman" w:cs="Times New Roman"/>
          <w:bCs/>
          <w:spacing w:val="2"/>
          <w:sz w:val="28"/>
          <w:szCs w:val="28"/>
          <w:lang w:eastAsia="ru-RU"/>
        </w:rPr>
        <w:t xml:space="preserve"> сельсовет</w:t>
      </w:r>
      <w:r>
        <w:rPr>
          <w:rFonts w:ascii="Times New Roman" w:eastAsia="Times New Roman" w:hAnsi="Times New Roman" w:cs="Times New Roman"/>
          <w:bCs/>
          <w:spacing w:val="2"/>
          <w:sz w:val="28"/>
          <w:szCs w:val="28"/>
          <w:lang w:eastAsia="ru-RU"/>
        </w:rPr>
        <w:t>а</w:t>
      </w:r>
      <w:r w:rsidR="00FF0FD1">
        <w:rPr>
          <w:rFonts w:ascii="Times New Roman" w:eastAsia="Times New Roman" w:hAnsi="Times New Roman" w:cs="Times New Roman"/>
          <w:bCs/>
          <w:spacing w:val="2"/>
          <w:sz w:val="28"/>
          <w:szCs w:val="28"/>
          <w:lang w:eastAsia="ru-RU"/>
        </w:rPr>
        <w:t xml:space="preserve"> </w:t>
      </w:r>
      <w:r w:rsidRPr="00CC49DB">
        <w:rPr>
          <w:rFonts w:ascii="Times New Roman" w:eastAsia="Times New Roman" w:hAnsi="Times New Roman" w:cs="Times New Roman"/>
          <w:bCs/>
          <w:spacing w:val="2"/>
          <w:sz w:val="28"/>
          <w:szCs w:val="28"/>
          <w:lang w:eastAsia="ru-RU"/>
        </w:rPr>
        <w:t>Александровского района Оренбургской области</w:t>
      </w:r>
    </w:p>
    <w:p w:rsidR="00283814" w:rsidRPr="00CC49DB" w:rsidRDefault="00283814" w:rsidP="00CC49D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814" w:rsidRPr="00FF0FD1" w:rsidRDefault="00283814" w:rsidP="00283814">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1. Общие положения</w:t>
      </w:r>
    </w:p>
    <w:p w:rsidR="00283814" w:rsidRPr="00283814" w:rsidRDefault="00283814" w:rsidP="0028381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 Настоящий Порядок разработан в соответствии со статьей 217.1 Бюджетного кодекса Российской Федерации и определяет правила составления и ведения кассового плана, а также устанавливает состав и сроки представления главными администраторами доходов бюджета </w:t>
      </w:r>
      <w:proofErr w:type="spellStart"/>
      <w:r w:rsidR="00CC49DB">
        <w:rPr>
          <w:rFonts w:ascii="Times New Roman" w:eastAsia="Times New Roman" w:hAnsi="Times New Roman" w:cs="Times New Roman"/>
          <w:sz w:val="28"/>
          <w:szCs w:val="28"/>
          <w:lang w:eastAsia="ru-RU"/>
        </w:rPr>
        <w:t>Зеленорощинского</w:t>
      </w:r>
      <w:proofErr w:type="spellEnd"/>
      <w:r w:rsidR="00CC49DB">
        <w:rPr>
          <w:rFonts w:ascii="Times New Roman" w:eastAsia="Times New Roman" w:hAnsi="Times New Roman" w:cs="Times New Roman"/>
          <w:sz w:val="28"/>
          <w:szCs w:val="28"/>
          <w:lang w:eastAsia="ru-RU"/>
        </w:rPr>
        <w:t xml:space="preserve"> сельсовета</w:t>
      </w:r>
      <w:r w:rsidRPr="00283814">
        <w:rPr>
          <w:rFonts w:ascii="Times New Roman" w:eastAsia="Times New Roman" w:hAnsi="Times New Roman" w:cs="Times New Roman"/>
          <w:sz w:val="28"/>
          <w:szCs w:val="28"/>
          <w:lang w:eastAsia="ru-RU"/>
        </w:rPr>
        <w:t>(далее – бюджет сельского поселения) главными администраторами источников дефицита бюджета, главными распорядителями средств бюджета сельского поселения сведений, необходимых для составления и ведения кассового плана.</w:t>
      </w:r>
    </w:p>
    <w:p w:rsidR="00283814" w:rsidRPr="00283814" w:rsidRDefault="00283814" w:rsidP="00BB25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2. Кассовый план бюджета </w:t>
      </w:r>
      <w:proofErr w:type="spellStart"/>
      <w:r w:rsidR="00CC49DB">
        <w:rPr>
          <w:rFonts w:ascii="Times New Roman" w:eastAsia="Times New Roman" w:hAnsi="Times New Roman" w:cs="Times New Roman"/>
          <w:sz w:val="28"/>
          <w:szCs w:val="28"/>
          <w:lang w:eastAsia="ru-RU"/>
        </w:rPr>
        <w:t>Зеленорощинского</w:t>
      </w:r>
      <w:proofErr w:type="spellEnd"/>
      <w:r w:rsidR="00CC49DB">
        <w:rPr>
          <w:rFonts w:ascii="Times New Roman" w:eastAsia="Times New Roman" w:hAnsi="Times New Roman" w:cs="Times New Roman"/>
          <w:sz w:val="28"/>
          <w:szCs w:val="28"/>
          <w:lang w:eastAsia="ru-RU"/>
        </w:rPr>
        <w:t xml:space="preserve"> сельсовета </w:t>
      </w:r>
      <w:r w:rsidRPr="00283814">
        <w:rPr>
          <w:rFonts w:ascii="Times New Roman" w:eastAsia="Times New Roman" w:hAnsi="Times New Roman" w:cs="Times New Roman"/>
          <w:sz w:val="28"/>
          <w:szCs w:val="28"/>
          <w:lang w:eastAsia="ru-RU"/>
        </w:rPr>
        <w:t xml:space="preserve">в текущем финансовом году (далее - кассовый план) представляет собой прогноз кассовых поступлений в бюджет сельского поселения и кассовых выплат из бюджета сельского поселения в текущем финансовом году с помесячной детализацией. </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 Составление и ведение кассового плана осущест</w:t>
      </w:r>
      <w:r w:rsidR="00BB25F8">
        <w:rPr>
          <w:rFonts w:ascii="Times New Roman" w:eastAsia="Times New Roman" w:hAnsi="Times New Roman" w:cs="Times New Roman"/>
          <w:sz w:val="28"/>
          <w:szCs w:val="28"/>
          <w:lang w:eastAsia="ru-RU"/>
        </w:rPr>
        <w:t xml:space="preserve">вляется </w:t>
      </w:r>
      <w:r w:rsidRPr="00283814">
        <w:rPr>
          <w:rFonts w:ascii="Times New Roman" w:eastAsia="Times New Roman" w:hAnsi="Times New Roman" w:cs="Times New Roman"/>
          <w:sz w:val="28"/>
          <w:szCs w:val="28"/>
          <w:lang w:eastAsia="ru-RU"/>
        </w:rPr>
        <w:t xml:space="preserve">администрацией </w:t>
      </w:r>
      <w:proofErr w:type="spellStart"/>
      <w:r w:rsidR="00CC49DB">
        <w:rPr>
          <w:rFonts w:ascii="Times New Roman" w:eastAsia="Times New Roman" w:hAnsi="Times New Roman" w:cs="Times New Roman"/>
          <w:sz w:val="28"/>
          <w:szCs w:val="28"/>
          <w:lang w:eastAsia="ru-RU"/>
        </w:rPr>
        <w:t>Зеленорощинского</w:t>
      </w:r>
      <w:proofErr w:type="spellEnd"/>
      <w:r w:rsidR="00CC49DB">
        <w:rPr>
          <w:rFonts w:ascii="Times New Roman" w:eastAsia="Times New Roman" w:hAnsi="Times New Roman" w:cs="Times New Roman"/>
          <w:sz w:val="28"/>
          <w:szCs w:val="28"/>
          <w:lang w:eastAsia="ru-RU"/>
        </w:rPr>
        <w:t xml:space="preserve"> сельсовета</w:t>
      </w:r>
      <w:r w:rsidRPr="00283814">
        <w:rPr>
          <w:rFonts w:ascii="Times New Roman" w:eastAsia="Times New Roman" w:hAnsi="Times New Roman" w:cs="Times New Roman"/>
          <w:sz w:val="28"/>
          <w:szCs w:val="28"/>
          <w:lang w:eastAsia="ru-RU"/>
        </w:rPr>
        <w:t>(далее - администрация)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3.1. Показателей для кассового плана по доходам бюджета </w:t>
      </w:r>
      <w:proofErr w:type="spellStart"/>
      <w:r w:rsidR="00CC49DB">
        <w:rPr>
          <w:rFonts w:ascii="Times New Roman" w:eastAsia="Times New Roman" w:hAnsi="Times New Roman" w:cs="Times New Roman"/>
          <w:sz w:val="28"/>
          <w:szCs w:val="28"/>
          <w:lang w:eastAsia="ru-RU"/>
        </w:rPr>
        <w:t>Зеленорощинского</w:t>
      </w:r>
      <w:proofErr w:type="spellEnd"/>
      <w:r w:rsidR="00CC49DB">
        <w:rPr>
          <w:rFonts w:ascii="Times New Roman" w:eastAsia="Times New Roman" w:hAnsi="Times New Roman" w:cs="Times New Roman"/>
          <w:sz w:val="28"/>
          <w:szCs w:val="28"/>
          <w:lang w:eastAsia="ru-RU"/>
        </w:rPr>
        <w:t xml:space="preserve"> сельсовета</w:t>
      </w:r>
      <w:r w:rsidRPr="00283814">
        <w:rPr>
          <w:rFonts w:ascii="Times New Roman" w:eastAsia="Times New Roman" w:hAnsi="Times New Roman" w:cs="Times New Roman"/>
          <w:sz w:val="28"/>
          <w:szCs w:val="28"/>
          <w:lang w:eastAsia="ru-RU"/>
        </w:rPr>
        <w:t>(далее – бюджета сельского поселения), составляемых в порядке, предусмотренном главой 2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3.2. показателей для кассового плана по расходам бюджета сельского поселения, составляемых в порядке, предусмотренном главой 3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3.3. показателей для кассового плана по источникам финансирования дефицита бюджета сельского поселения, составляемых в порядке, предусмотренном главой 4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3.4. иных необходимых показателей.</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4. Уточнение показателей для кассового плана осуществляется в порядке, предусмотренном главами 2-5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5.Кассовый план утверждается </w:t>
      </w:r>
      <w:r w:rsidR="00CC49DB">
        <w:rPr>
          <w:rFonts w:ascii="Times New Roman" w:eastAsia="Times New Roman" w:hAnsi="Times New Roman" w:cs="Times New Roman"/>
          <w:sz w:val="28"/>
          <w:szCs w:val="28"/>
          <w:lang w:eastAsia="ru-RU"/>
        </w:rPr>
        <w:t>г</w:t>
      </w:r>
      <w:r w:rsidRPr="00283814">
        <w:rPr>
          <w:rFonts w:ascii="Times New Roman" w:eastAsia="Times New Roman" w:hAnsi="Times New Roman" w:cs="Times New Roman"/>
          <w:sz w:val="28"/>
          <w:szCs w:val="28"/>
          <w:lang w:eastAsia="ru-RU"/>
        </w:rPr>
        <w:t xml:space="preserve">лавой администрации </w:t>
      </w:r>
      <w:proofErr w:type="spellStart"/>
      <w:r w:rsidR="00CC49DB">
        <w:rPr>
          <w:rFonts w:ascii="Times New Roman" w:eastAsia="Times New Roman" w:hAnsi="Times New Roman" w:cs="Times New Roman"/>
          <w:sz w:val="28"/>
          <w:szCs w:val="28"/>
          <w:lang w:eastAsia="ru-RU"/>
        </w:rPr>
        <w:t>Зеленорощинского</w:t>
      </w:r>
      <w:proofErr w:type="spellEnd"/>
      <w:r w:rsidR="00CC49DB">
        <w:rPr>
          <w:rFonts w:ascii="Times New Roman" w:eastAsia="Times New Roman" w:hAnsi="Times New Roman" w:cs="Times New Roman"/>
          <w:sz w:val="28"/>
          <w:szCs w:val="28"/>
          <w:lang w:eastAsia="ru-RU"/>
        </w:rPr>
        <w:t xml:space="preserve"> сельс</w:t>
      </w:r>
      <w:r w:rsidR="00100498">
        <w:rPr>
          <w:rFonts w:ascii="Times New Roman" w:eastAsia="Times New Roman" w:hAnsi="Times New Roman" w:cs="Times New Roman"/>
          <w:sz w:val="28"/>
          <w:szCs w:val="28"/>
          <w:lang w:eastAsia="ru-RU"/>
        </w:rPr>
        <w:t>овета</w:t>
      </w:r>
      <w:r w:rsidRPr="00283814">
        <w:rPr>
          <w:rFonts w:ascii="Times New Roman" w:eastAsia="Times New Roman" w:hAnsi="Times New Roman" w:cs="Times New Roman"/>
          <w:sz w:val="28"/>
          <w:szCs w:val="28"/>
          <w:lang w:eastAsia="ru-RU"/>
        </w:rPr>
        <w:t>.</w:t>
      </w:r>
    </w:p>
    <w:p w:rsidR="00283814" w:rsidRPr="00FF0FD1"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283814" w:rsidRPr="00FF0FD1" w:rsidRDefault="00283814" w:rsidP="00164E5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2. Порядок составления, уточнения и представления</w:t>
      </w:r>
    </w:p>
    <w:p w:rsidR="00283814" w:rsidRPr="00FF0FD1"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показателей для кассового плана по доходам</w:t>
      </w:r>
    </w:p>
    <w:p w:rsidR="00FF0FD1" w:rsidRPr="00FF0FD1" w:rsidRDefault="00283814" w:rsidP="00FF0FD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 xml:space="preserve">бюджета </w:t>
      </w:r>
      <w:proofErr w:type="spellStart"/>
      <w:r w:rsidR="00FF0FD1" w:rsidRPr="00FF0FD1">
        <w:rPr>
          <w:rFonts w:ascii="Times New Roman" w:eastAsia="Times New Roman" w:hAnsi="Times New Roman" w:cs="Times New Roman"/>
          <w:sz w:val="28"/>
          <w:szCs w:val="28"/>
          <w:lang w:eastAsia="ru-RU"/>
        </w:rPr>
        <w:t>Зеленорощинского</w:t>
      </w:r>
      <w:proofErr w:type="spellEnd"/>
      <w:r w:rsidR="00FF0FD1" w:rsidRPr="00FF0FD1">
        <w:rPr>
          <w:rFonts w:ascii="Times New Roman" w:eastAsia="Times New Roman" w:hAnsi="Times New Roman" w:cs="Times New Roman"/>
          <w:sz w:val="28"/>
          <w:szCs w:val="28"/>
          <w:lang w:eastAsia="ru-RU"/>
        </w:rPr>
        <w:t xml:space="preserve"> сельсовета</w:t>
      </w:r>
    </w:p>
    <w:p w:rsidR="00283814" w:rsidRPr="00FF0FD1"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FF0FD1"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6. Показатели для кассового плана по доходам бюджета сельского поселения формируются на основании:</w:t>
      </w:r>
    </w:p>
    <w:p w:rsidR="00283814" w:rsidRPr="00283814" w:rsidRDefault="00283814" w:rsidP="00E823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 - сведений главных администраторов налоговых и неналоговых доходов о помесячном распределении поступлений в бюджет сельского поселения на текущий финансовый год (приложение № 1 к данному Порядку) составления и ведения кассового плана бюджета сельского поселения</w:t>
      </w:r>
      <w:r w:rsidR="00E82381">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поступлений налоговых и неналоговых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составленного на основании сведений главных администраторов налоговых и неналоговых доходов (приложение № 2);</w:t>
      </w:r>
    </w:p>
    <w:p w:rsidR="00A015AC"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прогноза администрации по безвозмездным поступлениям из областного бюджета и муниципального района, в том числе дотации на выравнивание бюджетной обеспеченности (приложение № 3).</w:t>
      </w:r>
    </w:p>
    <w:p w:rsidR="00283814" w:rsidRPr="00283814" w:rsidRDefault="00283814" w:rsidP="00A015A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прогноз поступлений из источников финансирования дефицита бюджета в разрезе группы, подгруппы, статьи и вида классификации источников финансирования дефицитов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7.Кассовый план по доходам составляется в разрезе кодов классификации доходов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8. В целях составления кассового плана главные администраторы доходов формируют и представляют в администрацию помесячное распределение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Администрация осуществляет прогноз по безвозмездным поступлениям из областного бюджета и муниципального района, в том числе поступления дотации на выравнивание уровня бюджетной обеспеченности согласно (приложению № 3) к Порядку не позднее 10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9. В целях ведения кассовог</w:t>
      </w:r>
      <w:r w:rsidR="002B204D">
        <w:rPr>
          <w:rFonts w:ascii="Times New Roman" w:eastAsia="Times New Roman" w:hAnsi="Times New Roman" w:cs="Times New Roman"/>
          <w:sz w:val="28"/>
          <w:szCs w:val="28"/>
          <w:lang w:eastAsia="ru-RU"/>
        </w:rPr>
        <w:t xml:space="preserve">о плана главные администраторы </w:t>
      </w:r>
      <w:r w:rsidRPr="00283814">
        <w:rPr>
          <w:rFonts w:ascii="Times New Roman" w:eastAsia="Times New Roman" w:hAnsi="Times New Roman" w:cs="Times New Roman"/>
          <w:sz w:val="28"/>
          <w:szCs w:val="28"/>
          <w:lang w:eastAsia="ru-RU"/>
        </w:rPr>
        <w:t>доходов формируют уточненные сведения о помесячном распределении администрируемых ими поступлений соответствующих доходов в бюджет сельского поселения на текущий финансовый год по форме согласно (приложению № 1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 следующего за текущим месяцем.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Уточненные сведения о помесячном распределении поступлений соответствующих доходов в бюджет сельского поселения на текущий финансовый год представляются главными администраторами доходов на бумажном носителе не реже одного раза в месяц, не позднее 25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В случае отклонения фактических поступлений по данному виду доходов  бюджета сельского поселения в отчетном периоде от соответствующего показателя помесячного распределения доходов бюджета сельского поселения на </w:t>
      </w:r>
      <w:r w:rsidRPr="00283814">
        <w:rPr>
          <w:rFonts w:ascii="Times New Roman" w:eastAsia="Times New Roman" w:hAnsi="Times New Roman" w:cs="Times New Roman"/>
          <w:sz w:val="28"/>
          <w:szCs w:val="28"/>
          <w:lang w:eastAsia="ru-RU"/>
        </w:rPr>
        <w:lastRenderedPageBreak/>
        <w:t>текущий финансовый год, на величину более чем 20 процентов от указанного показателя соответствующий главный администратор доходов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сведений (уточненных сведений) о помесячном распределении поступлений доходов в бюджет сельского поселения им присваиваются порядковые номера (1, 2, 3 и т.д.). При этом номер "1" присваивается сведениям о помесячном распределении поступле</w:t>
      </w:r>
      <w:r w:rsidR="00EA70C5">
        <w:rPr>
          <w:rFonts w:ascii="Times New Roman" w:eastAsia="Times New Roman" w:hAnsi="Times New Roman" w:cs="Times New Roman"/>
          <w:sz w:val="28"/>
          <w:szCs w:val="28"/>
          <w:lang w:eastAsia="ru-RU"/>
        </w:rPr>
        <w:t xml:space="preserve">ний доходов </w:t>
      </w:r>
      <w:r w:rsidR="00DF6559">
        <w:rPr>
          <w:rFonts w:ascii="Times New Roman" w:eastAsia="Times New Roman" w:hAnsi="Times New Roman" w:cs="Times New Roman"/>
          <w:sz w:val="28"/>
          <w:szCs w:val="28"/>
          <w:lang w:eastAsia="ru-RU"/>
        </w:rPr>
        <w:t>в бюджет</w:t>
      </w:r>
      <w:r w:rsidRPr="00283814">
        <w:rPr>
          <w:rFonts w:ascii="Times New Roman" w:eastAsia="Times New Roman" w:hAnsi="Times New Roman" w:cs="Times New Roman"/>
          <w:sz w:val="28"/>
          <w:szCs w:val="28"/>
          <w:lang w:eastAsia="ru-RU"/>
        </w:rPr>
        <w:t>сельского поселения, представляемым в соответствии с пунктом 8 настоящего Порядка. Нумерация уточненных сведений о помесячном распределении поступлений доходов в бюджет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10. </w:t>
      </w:r>
      <w:r w:rsidR="000A3972" w:rsidRPr="00283814">
        <w:rPr>
          <w:rFonts w:ascii="Times New Roman" w:eastAsia="Times New Roman" w:hAnsi="Times New Roman" w:cs="Times New Roman"/>
          <w:sz w:val="28"/>
          <w:szCs w:val="28"/>
          <w:lang w:eastAsia="ru-RU"/>
        </w:rPr>
        <w:t>Администрация в</w:t>
      </w:r>
      <w:r w:rsidRPr="00283814">
        <w:rPr>
          <w:rFonts w:ascii="Times New Roman" w:eastAsia="Times New Roman" w:hAnsi="Times New Roman" w:cs="Times New Roman"/>
          <w:sz w:val="28"/>
          <w:szCs w:val="28"/>
          <w:lang w:eastAsia="ru-RU"/>
        </w:rPr>
        <w:t xml:space="preserve"> случае внесения изменений в решение о бюджете </w:t>
      </w:r>
      <w:r w:rsidR="00FF0FD1">
        <w:rPr>
          <w:rFonts w:ascii="Times New Roman" w:eastAsia="Times New Roman" w:hAnsi="Times New Roman" w:cs="Times New Roman"/>
          <w:sz w:val="28"/>
          <w:szCs w:val="28"/>
          <w:lang w:eastAsia="ru-RU"/>
        </w:rPr>
        <w:t xml:space="preserve">муниципального образования </w:t>
      </w:r>
      <w:r w:rsidR="00CC49DB">
        <w:rPr>
          <w:rFonts w:ascii="Times New Roman" w:eastAsia="Times New Roman" w:hAnsi="Times New Roman" w:cs="Times New Roman"/>
          <w:sz w:val="28"/>
          <w:szCs w:val="28"/>
          <w:lang w:eastAsia="ru-RU"/>
        </w:rPr>
        <w:t>Зеленорощинск</w:t>
      </w:r>
      <w:r w:rsidR="00FF0FD1">
        <w:rPr>
          <w:rFonts w:ascii="Times New Roman" w:eastAsia="Times New Roman" w:hAnsi="Times New Roman" w:cs="Times New Roman"/>
          <w:sz w:val="28"/>
          <w:szCs w:val="28"/>
          <w:lang w:eastAsia="ru-RU"/>
        </w:rPr>
        <w:t>ий</w:t>
      </w:r>
      <w:r w:rsidR="00CC49DB">
        <w:rPr>
          <w:rFonts w:ascii="Times New Roman" w:eastAsia="Times New Roman" w:hAnsi="Times New Roman" w:cs="Times New Roman"/>
          <w:sz w:val="28"/>
          <w:szCs w:val="28"/>
          <w:lang w:eastAsia="ru-RU"/>
        </w:rPr>
        <w:t xml:space="preserve"> сельсовет</w:t>
      </w:r>
      <w:r w:rsidR="00FF0FD1">
        <w:rPr>
          <w:rFonts w:ascii="Times New Roman" w:eastAsia="Times New Roman" w:hAnsi="Times New Roman" w:cs="Times New Roman"/>
          <w:sz w:val="28"/>
          <w:szCs w:val="28"/>
          <w:lang w:eastAsia="ru-RU"/>
        </w:rPr>
        <w:t xml:space="preserve"> </w:t>
      </w:r>
      <w:r w:rsidRPr="00283814">
        <w:rPr>
          <w:rFonts w:ascii="Times New Roman" w:eastAsia="Times New Roman" w:hAnsi="Times New Roman" w:cs="Times New Roman"/>
          <w:sz w:val="28"/>
          <w:szCs w:val="28"/>
          <w:lang w:eastAsia="ru-RU"/>
        </w:rPr>
        <w:t>на текущий финансовый год (далее - Решение) в недельный срок с даты принятия решения о внесении изменений в Решение уточняет прогноз поступлений доходов в бюджет сельского поселения на текущий финансовый год в разрезе кодов классификации доходов бюджетов Российской Федерации по главным администраторам доходов бюджета сельского поселения по форме согласно (приложению № 2 к Порядку).</w:t>
      </w:r>
    </w:p>
    <w:p w:rsidR="00283814" w:rsidRPr="00283814" w:rsidRDefault="00283814" w:rsidP="004B63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FF0FD1" w:rsidRDefault="0084372E" w:rsidP="00164E5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3</w:t>
      </w:r>
      <w:r w:rsidR="00283814" w:rsidRPr="00FF0FD1">
        <w:rPr>
          <w:rFonts w:ascii="Times New Roman" w:eastAsia="Times New Roman" w:hAnsi="Times New Roman" w:cs="Times New Roman"/>
          <w:sz w:val="28"/>
          <w:szCs w:val="28"/>
          <w:lang w:eastAsia="ru-RU"/>
        </w:rPr>
        <w:t xml:space="preserve">. Порядок составления, уточнения и представления показателей </w:t>
      </w:r>
    </w:p>
    <w:p w:rsidR="00283814" w:rsidRPr="00FF0FD1" w:rsidRDefault="00283814" w:rsidP="00FF0FD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для кассового плана по расходам</w:t>
      </w:r>
      <w:r w:rsidR="00FF0FD1">
        <w:rPr>
          <w:rFonts w:ascii="Times New Roman" w:eastAsia="Times New Roman" w:hAnsi="Times New Roman" w:cs="Times New Roman"/>
          <w:sz w:val="28"/>
          <w:szCs w:val="28"/>
          <w:lang w:eastAsia="ru-RU"/>
        </w:rPr>
        <w:t xml:space="preserve"> </w:t>
      </w:r>
      <w:r w:rsidRPr="00FF0FD1">
        <w:rPr>
          <w:rFonts w:ascii="Times New Roman" w:eastAsia="Times New Roman" w:hAnsi="Times New Roman" w:cs="Times New Roman"/>
          <w:sz w:val="28"/>
          <w:szCs w:val="28"/>
          <w:lang w:eastAsia="ru-RU"/>
        </w:rPr>
        <w:t xml:space="preserve">бюджета </w:t>
      </w:r>
      <w:proofErr w:type="spellStart"/>
      <w:r w:rsidR="00FF0FD1" w:rsidRPr="00FF0FD1">
        <w:rPr>
          <w:rFonts w:ascii="Times New Roman" w:eastAsia="Times New Roman" w:hAnsi="Times New Roman" w:cs="Times New Roman"/>
          <w:sz w:val="28"/>
          <w:szCs w:val="28"/>
          <w:lang w:eastAsia="ru-RU"/>
        </w:rPr>
        <w:t>Зеленорощинского</w:t>
      </w:r>
      <w:proofErr w:type="spellEnd"/>
      <w:r w:rsidR="00FF0FD1" w:rsidRPr="00FF0FD1">
        <w:rPr>
          <w:rFonts w:ascii="Times New Roman" w:eastAsia="Times New Roman" w:hAnsi="Times New Roman" w:cs="Times New Roman"/>
          <w:sz w:val="28"/>
          <w:szCs w:val="28"/>
          <w:lang w:eastAsia="ru-RU"/>
        </w:rPr>
        <w:t xml:space="preserve"> сельсовета</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color w:val="0000FF"/>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11. Показатели для кассового плана по расходам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сводной бюджетной росписи бюджета сельского поселения по </w:t>
      </w:r>
      <w:bookmarkStart w:id="0" w:name="_GoBack"/>
      <w:bookmarkEnd w:id="0"/>
      <w:r w:rsidR="00F940DE"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лимитов бюджетных обязательств, утвержденных администрацией на текущий финансовый год (за исключением показателей по некассовым операциям);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прогнозов главных распорядителей кассовых выплат по расходам бюджета сельского поселения на текущий финансовый год с помесяч</w:t>
      </w:r>
      <w:r w:rsidR="00B62917">
        <w:rPr>
          <w:rFonts w:ascii="Times New Roman" w:eastAsia="Times New Roman" w:hAnsi="Times New Roman" w:cs="Times New Roman"/>
          <w:sz w:val="28"/>
          <w:szCs w:val="28"/>
          <w:lang w:eastAsia="ru-RU"/>
        </w:rPr>
        <w:t>ной детализацией (приложения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12.Кассовый план по расходам составляется в разрезе классификации расходов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13. В целях составления кассового плана главные распорядители средств бюджета сельского поселения формируют прогноз отдельных кассовых выплат по расходам бюджета сельского поселения на текущий финансовый год с помесячной детализацией </w:t>
      </w:r>
      <w:r w:rsidR="00B62917">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Прогнозы отдельных кассовых выплат по расходам бюджета сельского поселения на текущий финансовый год с помесячной детализацией представляются в администрацию на бумажном носителе п</w:t>
      </w:r>
      <w:r w:rsidR="00B62917">
        <w:rPr>
          <w:rFonts w:ascii="Times New Roman" w:eastAsia="Times New Roman" w:hAnsi="Times New Roman" w:cs="Times New Roman"/>
          <w:sz w:val="28"/>
          <w:szCs w:val="28"/>
          <w:lang w:eastAsia="ru-RU"/>
        </w:rPr>
        <w:t xml:space="preserve">о форме согласно </w:t>
      </w:r>
      <w:r w:rsidR="002638DB">
        <w:rPr>
          <w:rFonts w:ascii="Times New Roman" w:eastAsia="Times New Roman" w:hAnsi="Times New Roman" w:cs="Times New Roman"/>
          <w:sz w:val="28"/>
          <w:szCs w:val="28"/>
          <w:lang w:eastAsia="ru-RU"/>
        </w:rPr>
        <w:t>приложению №</w:t>
      </w:r>
      <w:r w:rsidR="00B62917">
        <w:rPr>
          <w:rFonts w:ascii="Times New Roman" w:eastAsia="Times New Roman" w:hAnsi="Times New Roman" w:cs="Times New Roman"/>
          <w:sz w:val="28"/>
          <w:szCs w:val="28"/>
          <w:lang w:eastAsia="ru-RU"/>
        </w:rPr>
        <w:t xml:space="preserve"> 4</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14. В целях ведения кассового плана главные распорядители средств бюджета сельского поселения формируют уточненный прогноз отдельных </w:t>
      </w:r>
      <w:r w:rsidRPr="00283814">
        <w:rPr>
          <w:rFonts w:ascii="Times New Roman" w:eastAsia="Times New Roman" w:hAnsi="Times New Roman" w:cs="Times New Roman"/>
          <w:sz w:val="28"/>
          <w:szCs w:val="28"/>
          <w:lang w:eastAsia="ru-RU"/>
        </w:rPr>
        <w:lastRenderedPageBreak/>
        <w:t xml:space="preserve">кассовых выплат по расходам бюджета сельского поселения на текущий финансовый год с помесячной детализацией </w:t>
      </w:r>
      <w:r w:rsidR="000172A2">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При уточнении указываются фактические кассовые выплаты по </w:t>
      </w:r>
      <w:r w:rsidR="00B6783D" w:rsidRPr="00283814">
        <w:rPr>
          <w:rFonts w:ascii="Times New Roman" w:eastAsia="Times New Roman" w:hAnsi="Times New Roman" w:cs="Times New Roman"/>
          <w:sz w:val="28"/>
          <w:szCs w:val="28"/>
          <w:lang w:eastAsia="ru-RU"/>
        </w:rPr>
        <w:t>расходам бюджета</w:t>
      </w:r>
      <w:r w:rsidRPr="00283814">
        <w:rPr>
          <w:rFonts w:ascii="Times New Roman" w:eastAsia="Times New Roman" w:hAnsi="Times New Roman" w:cs="Times New Roman"/>
          <w:sz w:val="28"/>
          <w:szCs w:val="28"/>
          <w:lang w:eastAsia="ru-RU"/>
        </w:rPr>
        <w:t xml:space="preserve">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отдельных кассовых выплат по расходам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15. Уточненный прогноз отдельных кассовых выплат по расходам бюджета сельского поселения на текущий финансовый год с помесячной детализацией представляются на бумажном носителе по форме согласно пр</w:t>
      </w:r>
      <w:r w:rsidR="007B363E">
        <w:rPr>
          <w:rFonts w:ascii="Times New Roman" w:eastAsia="Times New Roman" w:hAnsi="Times New Roman" w:cs="Times New Roman"/>
          <w:sz w:val="28"/>
          <w:szCs w:val="28"/>
          <w:lang w:eastAsia="ru-RU"/>
        </w:rPr>
        <w:t>иложению № 4</w:t>
      </w:r>
      <w:r w:rsidRPr="00283814">
        <w:rPr>
          <w:rFonts w:ascii="Times New Roman" w:eastAsia="Times New Roman" w:hAnsi="Times New Roman" w:cs="Times New Roman"/>
          <w:sz w:val="28"/>
          <w:szCs w:val="28"/>
          <w:lang w:eastAsia="ru-RU"/>
        </w:rPr>
        <w:t xml:space="preserve"> к Регламенту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по данному виду расходов бюджета сельского поселения в отчетном периоде от соответствующего показателя прогноза отдельных кассовых выплат по расходам бюджета сельского поселения на величину более чем 20 процентов от указанного показателя соответствующий главный распорядитель средств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отдельных кассовых выплат по расходам бюджета сельского поселения им присваиваются порядковые номера (1, 2, 3 и т.д.). При этом номер "1" присваивается прогнозу отдельных кассовых выплат по расходам бюджета сельского поселения, представляемому в соответствии с пунктом 13 настоящего Порядка. Нумерация уточненных прогнозов отдельных кассовых выплат по расходам бюджета сельского поселения начинается с номера "2".</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color w:val="0000FF"/>
          <w:sz w:val="28"/>
          <w:szCs w:val="28"/>
          <w:lang w:eastAsia="ru-RU"/>
        </w:rPr>
      </w:pPr>
    </w:p>
    <w:p w:rsidR="00FF0FD1" w:rsidRDefault="0084372E" w:rsidP="00FF0FD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4</w:t>
      </w:r>
      <w:r w:rsidR="00283814" w:rsidRPr="00FF0FD1">
        <w:rPr>
          <w:rFonts w:ascii="Times New Roman" w:eastAsia="Times New Roman" w:hAnsi="Times New Roman" w:cs="Times New Roman"/>
          <w:sz w:val="28"/>
          <w:szCs w:val="28"/>
          <w:lang w:eastAsia="ru-RU"/>
        </w:rPr>
        <w:t>. Порядок составления, уточнения и представления</w:t>
      </w:r>
      <w:r w:rsidR="00FF0FD1">
        <w:rPr>
          <w:rFonts w:ascii="Times New Roman" w:eastAsia="Times New Roman" w:hAnsi="Times New Roman" w:cs="Times New Roman"/>
          <w:sz w:val="28"/>
          <w:szCs w:val="28"/>
          <w:lang w:eastAsia="ru-RU"/>
        </w:rPr>
        <w:t xml:space="preserve"> </w:t>
      </w:r>
      <w:r w:rsidR="00283814" w:rsidRPr="00FF0FD1">
        <w:rPr>
          <w:rFonts w:ascii="Times New Roman" w:eastAsia="Times New Roman" w:hAnsi="Times New Roman" w:cs="Times New Roman"/>
          <w:sz w:val="28"/>
          <w:szCs w:val="28"/>
          <w:lang w:eastAsia="ru-RU"/>
        </w:rPr>
        <w:t xml:space="preserve">показателей </w:t>
      </w:r>
    </w:p>
    <w:p w:rsidR="00283814" w:rsidRPr="00FF0FD1" w:rsidRDefault="00283814" w:rsidP="00FF0FD1">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для кассового плана по источникам</w:t>
      </w:r>
      <w:r w:rsidR="00FF0FD1">
        <w:rPr>
          <w:rFonts w:ascii="Times New Roman" w:eastAsia="Times New Roman" w:hAnsi="Times New Roman" w:cs="Times New Roman"/>
          <w:sz w:val="28"/>
          <w:szCs w:val="28"/>
          <w:lang w:eastAsia="ru-RU"/>
        </w:rPr>
        <w:t xml:space="preserve"> </w:t>
      </w:r>
      <w:r w:rsidRPr="00FF0FD1">
        <w:rPr>
          <w:rFonts w:ascii="Times New Roman" w:eastAsia="Times New Roman" w:hAnsi="Times New Roman" w:cs="Times New Roman"/>
          <w:sz w:val="28"/>
          <w:szCs w:val="28"/>
          <w:lang w:eastAsia="ru-RU"/>
        </w:rPr>
        <w:t xml:space="preserve">финансирования дефицита бюджета </w:t>
      </w:r>
      <w:proofErr w:type="spellStart"/>
      <w:r w:rsidR="00FF0FD1" w:rsidRPr="00FF0FD1">
        <w:rPr>
          <w:rFonts w:ascii="Times New Roman" w:eastAsia="Times New Roman" w:hAnsi="Times New Roman" w:cs="Times New Roman"/>
          <w:sz w:val="28"/>
          <w:szCs w:val="28"/>
          <w:lang w:eastAsia="ru-RU"/>
        </w:rPr>
        <w:t>Зеленорощинского</w:t>
      </w:r>
      <w:proofErr w:type="spellEnd"/>
      <w:r w:rsidR="00FF0FD1" w:rsidRPr="00FF0FD1">
        <w:rPr>
          <w:rFonts w:ascii="Times New Roman" w:eastAsia="Times New Roman" w:hAnsi="Times New Roman" w:cs="Times New Roman"/>
          <w:sz w:val="28"/>
          <w:szCs w:val="28"/>
          <w:lang w:eastAsia="ru-RU"/>
        </w:rPr>
        <w:t xml:space="preserve"> сельсовета</w:t>
      </w:r>
    </w:p>
    <w:p w:rsidR="00283814" w:rsidRPr="00283814"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16. Показатели для кассового плана по источникам финансирования дефицита бюджета сельского поселения формируются на основании: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сводной бюджетной росписи бюджета сельского поселения по источникам финансирования дефицита бюджета сельского поселения;</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w:t>
      </w:r>
      <w:r w:rsidR="00395394">
        <w:rPr>
          <w:rFonts w:ascii="Times New Roman" w:eastAsia="Times New Roman" w:hAnsi="Times New Roman" w:cs="Times New Roman"/>
          <w:sz w:val="28"/>
          <w:szCs w:val="28"/>
          <w:lang w:eastAsia="ru-RU"/>
        </w:rPr>
        <w:t>ной детализацией (приложение № 5</w:t>
      </w:r>
      <w:r w:rsidRPr="00283814">
        <w:rPr>
          <w:rFonts w:ascii="Times New Roman" w:eastAsia="Times New Roman" w:hAnsi="Times New Roman" w:cs="Times New Roman"/>
          <w:sz w:val="28"/>
          <w:szCs w:val="28"/>
          <w:lang w:eastAsia="ru-RU"/>
        </w:rPr>
        <w:t xml:space="preserve"> к Порядку);</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17. Кассовый план по источникам финансирования дефицита бюджета формируется в разрезе кодов источников финансирования дефицита бюджета классификации источников финансирования дефицита бюджета бюджетов Российской Федерации.</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 xml:space="preserve">18. В целях составления кассового плана администрация формирует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395394">
        <w:rPr>
          <w:rFonts w:ascii="Times New Roman" w:eastAsia="Times New Roman" w:hAnsi="Times New Roman" w:cs="Times New Roman"/>
          <w:sz w:val="28"/>
          <w:szCs w:val="28"/>
          <w:lang w:eastAsia="ru-RU"/>
        </w:rPr>
        <w:t>по форме согласно приложению № 5</w:t>
      </w:r>
      <w:r w:rsidRPr="00283814">
        <w:rPr>
          <w:rFonts w:ascii="Times New Roman" w:eastAsia="Times New Roman" w:hAnsi="Times New Roman" w:cs="Times New Roman"/>
          <w:sz w:val="28"/>
          <w:szCs w:val="28"/>
          <w:lang w:eastAsia="ru-RU"/>
        </w:rPr>
        <w:t xml:space="preserve"> к Порядку не позднее 22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 xml:space="preserve">19. В целях ведения кассового плана администрация формирует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r w:rsidR="00613E01">
        <w:rPr>
          <w:rFonts w:ascii="Times New Roman" w:eastAsia="Times New Roman" w:hAnsi="Times New Roman" w:cs="Times New Roman"/>
          <w:sz w:val="28"/>
          <w:szCs w:val="28"/>
          <w:lang w:eastAsia="ru-RU"/>
        </w:rPr>
        <w:t>по форме согласно приложению № 4</w:t>
      </w:r>
      <w:r w:rsidRPr="00283814">
        <w:rPr>
          <w:rFonts w:ascii="Times New Roman" w:eastAsia="Times New Roman" w:hAnsi="Times New Roman" w:cs="Times New Roman"/>
          <w:sz w:val="28"/>
          <w:szCs w:val="28"/>
          <w:lang w:eastAsia="ru-RU"/>
        </w:rPr>
        <w:t>.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 В случае необходимости показатели прогноза кассовых поступлений и кассовых выплат по источникам финансирования дефицита бюджета сельского поселения на очередной месяц могут быть уточнены в течение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формируется не реже одного раза в месяц не позднее 28 числа текущего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В случае отклонения кассовых выплат и кассовых поступлений по данному виду источников финансирования дефицита бюджета сельского поселения в отчетном периоде от соответствующего показателя прогноза отдельных кассовых выплат и кассовых поступлений по источникам финансирования дефицита бюджета сельского поселения на величину более чем 20 процентов от указанного показателя, соответствующий главный администратор источников финансирования дефицита бюджета сельского поселения представляет в администрацию пояснительную записку с отражением причин указанного отклонения не позднее 15 числа месяца, следующего за отчетным периодом.</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При нумерации прогнозов (уточненных прогнозов) кассовых выплат и кассовых поступлений по источникам финансирования дефицита бюджета сельского поселения присваиваются порядковые номера (1, 2, 3 и т.д.). При этом номер "1" присваивается прогнозу отдельных кассовых выплат и кассовых поступлений по источникам финансирования дефицита бюджета сельского поселения, представляемому в администрацию в соответствии с пунктом 18 настоящего Порядка. Нумерация уточненных прогнозов кассовых выплат и кассовых поступлений по источникам финансирования дефицита бюджета сельского поселения начинается с номера "2".</w:t>
      </w:r>
    </w:p>
    <w:p w:rsidR="00FF0FD1" w:rsidRDefault="00FF0FD1" w:rsidP="00164E52">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283814" w:rsidRPr="00FF0FD1" w:rsidRDefault="00524B09" w:rsidP="00164E52">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5</w:t>
      </w:r>
      <w:r w:rsidR="00283814" w:rsidRPr="00FF0FD1">
        <w:rPr>
          <w:rFonts w:ascii="Times New Roman" w:eastAsia="Times New Roman" w:hAnsi="Times New Roman" w:cs="Times New Roman"/>
          <w:sz w:val="28"/>
          <w:szCs w:val="28"/>
          <w:lang w:eastAsia="ru-RU"/>
        </w:rPr>
        <w:t>. Порядок составления, уточнения и представления</w:t>
      </w:r>
    </w:p>
    <w:p w:rsidR="00283814" w:rsidRPr="00FF0FD1"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F0FD1">
        <w:rPr>
          <w:rFonts w:ascii="Times New Roman" w:eastAsia="Times New Roman" w:hAnsi="Times New Roman" w:cs="Times New Roman"/>
          <w:sz w:val="28"/>
          <w:szCs w:val="28"/>
          <w:lang w:eastAsia="ru-RU"/>
        </w:rPr>
        <w:t>кассового плана исполнения бюджета</w:t>
      </w:r>
      <w:r w:rsidR="00FF0FD1" w:rsidRPr="00FF0FD1">
        <w:rPr>
          <w:rFonts w:ascii="Times New Roman" w:eastAsia="Times New Roman" w:hAnsi="Times New Roman" w:cs="Times New Roman"/>
          <w:sz w:val="28"/>
          <w:szCs w:val="28"/>
          <w:lang w:eastAsia="ru-RU"/>
        </w:rPr>
        <w:t xml:space="preserve"> </w:t>
      </w:r>
      <w:proofErr w:type="spellStart"/>
      <w:r w:rsidR="00FF0FD1" w:rsidRPr="00FF0FD1">
        <w:rPr>
          <w:rFonts w:ascii="Times New Roman" w:eastAsia="Times New Roman" w:hAnsi="Times New Roman" w:cs="Times New Roman"/>
          <w:sz w:val="28"/>
          <w:szCs w:val="28"/>
          <w:lang w:eastAsia="ru-RU"/>
        </w:rPr>
        <w:t>Зеленорощинского</w:t>
      </w:r>
      <w:proofErr w:type="spellEnd"/>
      <w:r w:rsidR="00FF0FD1" w:rsidRPr="00FF0FD1">
        <w:rPr>
          <w:rFonts w:ascii="Times New Roman" w:eastAsia="Times New Roman" w:hAnsi="Times New Roman" w:cs="Times New Roman"/>
          <w:sz w:val="28"/>
          <w:szCs w:val="28"/>
          <w:lang w:eastAsia="ru-RU"/>
        </w:rPr>
        <w:t xml:space="preserve"> сельсовета</w:t>
      </w:r>
    </w:p>
    <w:p w:rsidR="00283814" w:rsidRPr="00FF0FD1" w:rsidRDefault="00283814" w:rsidP="00164E5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20. Кассовый план на текущий финансовый год с помесячной детализацией составляется администрацией по форм</w:t>
      </w:r>
      <w:r w:rsidR="00052625">
        <w:rPr>
          <w:rFonts w:ascii="Times New Roman" w:eastAsia="Times New Roman" w:hAnsi="Times New Roman" w:cs="Times New Roman"/>
          <w:sz w:val="28"/>
          <w:szCs w:val="28"/>
          <w:lang w:eastAsia="ru-RU"/>
        </w:rPr>
        <w:t>е согласно приложению № 6</w:t>
      </w:r>
      <w:r w:rsidRPr="00283814">
        <w:rPr>
          <w:rFonts w:ascii="Times New Roman" w:eastAsia="Times New Roman" w:hAnsi="Times New Roman" w:cs="Times New Roman"/>
          <w:sz w:val="28"/>
          <w:szCs w:val="28"/>
          <w:lang w:eastAsia="ru-RU"/>
        </w:rPr>
        <w:t xml:space="preserve"> к Порядку и представляется на утверждение главы администрации не позднее 27 декабря текущего года.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t>21. Администрация вносит уточнения в кассовый план на текущий финансовый год с помесячной детализацией на основании уточненных сведений для кассового плана по мере их получения в соответствии с требованиями настоящего Порядка.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3814">
        <w:rPr>
          <w:rFonts w:ascii="Times New Roman" w:eastAsia="Times New Roman" w:hAnsi="Times New Roman" w:cs="Times New Roman"/>
          <w:sz w:val="28"/>
          <w:szCs w:val="28"/>
          <w:lang w:eastAsia="ru-RU"/>
        </w:rPr>
        <w:lastRenderedPageBreak/>
        <w:t>22. Уточненный кассовый план на текущий финансовый год с помесячной детализацией представляется на утверждение главы администрации не реже одного раза в месяц, не позднее второго рабочего дня очередного месяца.</w:t>
      </w: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3814" w:rsidRPr="00283814" w:rsidRDefault="00283814" w:rsidP="00164E52">
      <w:pPr>
        <w:spacing w:after="0" w:line="240" w:lineRule="auto"/>
        <w:ind w:firstLine="709"/>
        <w:rPr>
          <w:rFonts w:ascii="Times New Roman" w:eastAsia="Times New Roman" w:hAnsi="Times New Roman" w:cs="Times New Roman"/>
          <w:b/>
          <w:sz w:val="28"/>
          <w:szCs w:val="28"/>
          <w:lang w:eastAsia="ru-RU"/>
        </w:rPr>
        <w:sectPr w:rsidR="00283814" w:rsidRPr="00283814">
          <w:pgSz w:w="11906" w:h="16838"/>
          <w:pgMar w:top="719" w:right="851" w:bottom="1134" w:left="1134" w:header="709" w:footer="709" w:gutter="0"/>
          <w:cols w:space="720"/>
        </w:sect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2</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283814" w:rsidRPr="00283814" w:rsidRDefault="00FF0FD1"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w:t>
      </w:r>
      <w:r w:rsidR="00100498">
        <w:rPr>
          <w:rFonts w:ascii="Times New Roman" w:eastAsia="Times New Roman" w:hAnsi="Times New Roman" w:cs="Times New Roman"/>
          <w:sz w:val="24"/>
          <w:szCs w:val="24"/>
          <w:lang w:eastAsia="ru-RU"/>
        </w:rPr>
        <w:t>сельсовета</w:t>
      </w: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поступлений в бюджет сельскогопоселения по налоговым и неналоговым доходам, в т.ч. по доходам от платных услуг, оказываемых бюджетными учреждениями на 200_год</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108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44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56574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56574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подпись</w:t>
      </w:r>
      <w:r w:rsidR="00283814" w:rsidRPr="00283814">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ab/>
      </w:r>
      <w:r w:rsidRPr="00283814">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spacing w:after="0" w:line="240" w:lineRule="auto"/>
        <w:rPr>
          <w:rFonts w:ascii="Times New Roman" w:eastAsia="Times New Roman" w:hAnsi="Times New Roman" w:cs="Times New Roman"/>
          <w:sz w:val="24"/>
          <w:szCs w:val="24"/>
          <w:lang w:eastAsia="ru-RU"/>
        </w:rPr>
        <w:sectPr w:rsidR="00283814" w:rsidRPr="00283814">
          <w:pgSz w:w="16838" w:h="11906" w:orient="landscape"/>
          <w:pgMar w:top="899" w:right="1134" w:bottom="851" w:left="1134" w:header="709" w:footer="709" w:gutter="0"/>
          <w:cols w:space="720"/>
        </w:sect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Приложение № 1</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FF0FD1" w:rsidRPr="00283814" w:rsidRDefault="00FF0FD1" w:rsidP="00FF0FD1">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Сведения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о помесячном распределении поступлений доходов</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в бюджет </w:t>
      </w:r>
      <w:proofErr w:type="spellStart"/>
      <w:r w:rsidR="00FF0FD1">
        <w:rPr>
          <w:rFonts w:ascii="Times New Roman" w:eastAsia="Times New Roman" w:hAnsi="Times New Roman" w:cs="Times New Roman"/>
          <w:sz w:val="20"/>
          <w:szCs w:val="20"/>
          <w:lang w:eastAsia="ru-RU"/>
        </w:rPr>
        <w:t>Зеленорощинского</w:t>
      </w:r>
      <w:proofErr w:type="spellEnd"/>
      <w:r w:rsidR="00FF0FD1">
        <w:rPr>
          <w:rFonts w:ascii="Times New Roman" w:eastAsia="Times New Roman" w:hAnsi="Times New Roman" w:cs="Times New Roman"/>
          <w:sz w:val="20"/>
          <w:szCs w:val="20"/>
          <w:lang w:eastAsia="ru-RU"/>
        </w:rPr>
        <w:t xml:space="preserve"> сельсовета</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администратор доходов бюджета</w:t>
      </w:r>
    </w:p>
    <w:p w:rsidR="00283814" w:rsidRPr="00283814" w:rsidRDefault="00CC49D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r w:rsidR="00283814" w:rsidRPr="00283814">
        <w:rPr>
          <w:rFonts w:ascii="Times New Roman" w:eastAsia="Times New Roman" w:hAnsi="Times New Roman" w:cs="Times New Roman"/>
          <w:sz w:val="24"/>
          <w:szCs w:val="24"/>
          <w:lang w:eastAsia="ru-RU"/>
        </w:rPr>
        <w:t>_________</w:t>
      </w:r>
      <w:r w:rsidR="00283814" w:rsidRPr="00283814">
        <w:rPr>
          <w:rFonts w:ascii="Times New Roman" w:eastAsia="Times New Roman" w:hAnsi="Times New Roman" w:cs="Times New Roman"/>
          <w:sz w:val="20"/>
          <w:szCs w:val="20"/>
          <w:lang w:eastAsia="ru-RU"/>
        </w:rPr>
        <w:t>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1080"/>
        <w:gridCol w:w="900"/>
        <w:gridCol w:w="1080"/>
        <w:gridCol w:w="900"/>
        <w:gridCol w:w="900"/>
        <w:gridCol w:w="758"/>
        <w:gridCol w:w="807"/>
        <w:gridCol w:w="798"/>
        <w:gridCol w:w="933"/>
        <w:gridCol w:w="1178"/>
        <w:gridCol w:w="1073"/>
        <w:gridCol w:w="972"/>
        <w:gridCol w:w="1061"/>
      </w:tblGrid>
      <w:tr w:rsidR="00283814" w:rsidRPr="00283814" w:rsidTr="00537A84">
        <w:trPr>
          <w:trHeight w:val="630"/>
        </w:trPr>
        <w:tc>
          <w:tcPr>
            <w:tcW w:w="136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доходов</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360"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36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36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5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Руководитель_____________</w:t>
      </w:r>
      <w:r w:rsidRPr="00283814">
        <w:rPr>
          <w:rFonts w:ascii="Times New Roman" w:eastAsia="Times New Roman" w:hAnsi="Times New Roman" w:cs="Times New Roman"/>
          <w:sz w:val="20"/>
          <w:szCs w:val="20"/>
          <w:lang w:eastAsia="ru-RU"/>
        </w:rPr>
        <w:tab/>
        <w:t>____________________</w:t>
      </w:r>
    </w:p>
    <w:p w:rsidR="00A62FC2" w:rsidRDefault="00A62FC2"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300E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C555B0">
        <w:rPr>
          <w:rFonts w:ascii="Times New Roman" w:eastAsia="Times New Roman" w:hAnsi="Times New Roman" w:cs="Times New Roman"/>
          <w:sz w:val="20"/>
          <w:szCs w:val="20"/>
          <w:lang w:eastAsia="ru-RU"/>
        </w:rPr>
        <w:t>подпись</w:t>
      </w:r>
      <w:r w:rsidR="00C555B0">
        <w:rPr>
          <w:rFonts w:ascii="Times New Roman" w:eastAsia="Times New Roman" w:hAnsi="Times New Roman" w:cs="Times New Roman"/>
          <w:sz w:val="20"/>
          <w:szCs w:val="20"/>
          <w:lang w:eastAsia="ru-RU"/>
        </w:rPr>
        <w:tab/>
      </w:r>
      <w:r w:rsidR="00C555B0"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33227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Приложение № 3</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FF0FD1" w:rsidRPr="00283814" w:rsidRDefault="00FF0FD1" w:rsidP="00FF0FD1">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доходов по безвозмездным поступлениям на 200_год,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248"/>
        <w:gridCol w:w="1080"/>
        <w:gridCol w:w="1074"/>
        <w:gridCol w:w="906"/>
        <w:gridCol w:w="720"/>
        <w:gridCol w:w="900"/>
        <w:gridCol w:w="900"/>
        <w:gridCol w:w="720"/>
        <w:gridCol w:w="900"/>
        <w:gridCol w:w="900"/>
        <w:gridCol w:w="900"/>
        <w:gridCol w:w="900"/>
        <w:gridCol w:w="900"/>
        <w:gridCol w:w="720"/>
        <w:gridCol w:w="900"/>
      </w:tblGrid>
      <w:tr w:rsidR="00283814" w:rsidRPr="00283814" w:rsidTr="00537A84">
        <w:tc>
          <w:tcPr>
            <w:tcW w:w="156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главы администратора</w:t>
            </w:r>
          </w:p>
        </w:tc>
        <w:tc>
          <w:tcPr>
            <w:tcW w:w="124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дохода</w:t>
            </w:r>
          </w:p>
        </w:tc>
        <w:tc>
          <w:tcPr>
            <w:tcW w:w="108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1074"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0266"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c>
          <w:tcPr>
            <w:tcW w:w="156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074"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56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ИТОГО:</w:t>
            </w:r>
          </w:p>
        </w:tc>
        <w:tc>
          <w:tcPr>
            <w:tcW w:w="124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33227B"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176FB5"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Default="00283814"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7900AA" w:rsidRDefault="007900AA"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76FB5" w:rsidRPr="00283814" w:rsidRDefault="00176FB5" w:rsidP="007900AA">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4</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FF0FD1" w:rsidRPr="00283814" w:rsidRDefault="00FF0FD1" w:rsidP="00FF0FD1">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по расходам</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бюджета </w:t>
      </w:r>
      <w:proofErr w:type="spellStart"/>
      <w:r w:rsidR="00CC49DB">
        <w:rPr>
          <w:rFonts w:ascii="Times New Roman" w:eastAsia="Times New Roman" w:hAnsi="Times New Roman" w:cs="Times New Roman"/>
          <w:sz w:val="20"/>
          <w:szCs w:val="20"/>
          <w:lang w:eastAsia="ru-RU"/>
        </w:rPr>
        <w:t>Зеленорощинского</w:t>
      </w:r>
      <w:proofErr w:type="spellEnd"/>
      <w:r w:rsidR="00CC49DB">
        <w:rPr>
          <w:rFonts w:ascii="Times New Roman" w:eastAsia="Times New Roman" w:hAnsi="Times New Roman" w:cs="Times New Roman"/>
          <w:sz w:val="20"/>
          <w:szCs w:val="20"/>
          <w:lang w:eastAsia="ru-RU"/>
        </w:rPr>
        <w:t xml:space="preserve"> сельсовета</w:t>
      </w:r>
      <w:r w:rsidR="00FF0FD1">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на 200</w:t>
      </w:r>
      <w:r w:rsidR="00FF0FD1">
        <w:rPr>
          <w:rFonts w:ascii="Times New Roman" w:eastAsia="Times New Roman" w:hAnsi="Times New Roman" w:cs="Times New Roman"/>
          <w:sz w:val="20"/>
          <w:szCs w:val="20"/>
          <w:lang w:eastAsia="ru-RU"/>
        </w:rPr>
        <w:t>_</w:t>
      </w:r>
      <w:r w:rsidRPr="00283814">
        <w:rPr>
          <w:rFonts w:ascii="Times New Roman" w:eastAsia="Times New Roman" w:hAnsi="Times New Roman" w:cs="Times New Roman"/>
          <w:sz w:val="20"/>
          <w:szCs w:val="20"/>
          <w:lang w:eastAsia="ru-RU"/>
        </w:rPr>
        <w:t>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Главный распорядитель бюджета</w:t>
      </w:r>
    </w:p>
    <w:p w:rsidR="00283814" w:rsidRPr="00283814" w:rsidRDefault="00100498"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Султакаевского сельского совета</w:t>
      </w:r>
      <w:r w:rsidR="00283814" w:rsidRPr="00283814">
        <w:rPr>
          <w:rFonts w:ascii="Times New Roman" w:eastAsia="Times New Roman" w:hAnsi="Times New Roman" w:cs="Times New Roman"/>
          <w:sz w:val="20"/>
          <w:szCs w:val="20"/>
          <w:lang w:eastAsia="ru-RU"/>
        </w:rPr>
        <w:t>_____________________________________________________________________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(рублей.)</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9"/>
        <w:gridCol w:w="1715"/>
        <w:gridCol w:w="928"/>
        <w:gridCol w:w="954"/>
        <w:gridCol w:w="1082"/>
        <w:gridCol w:w="786"/>
        <w:gridCol w:w="974"/>
        <w:gridCol w:w="704"/>
        <w:gridCol w:w="826"/>
        <w:gridCol w:w="818"/>
        <w:gridCol w:w="934"/>
        <w:gridCol w:w="1178"/>
        <w:gridCol w:w="1084"/>
        <w:gridCol w:w="972"/>
        <w:gridCol w:w="936"/>
      </w:tblGrid>
      <w:tr w:rsidR="00283814" w:rsidRPr="00283814" w:rsidTr="00CB5A9F">
        <w:trPr>
          <w:gridAfter w:val="8"/>
          <w:wAfter w:w="7452" w:type="dxa"/>
          <w:trHeight w:val="630"/>
        </w:trPr>
        <w:tc>
          <w:tcPr>
            <w:tcW w:w="1949" w:type="dxa"/>
            <w:vMerge w:val="restart"/>
            <w:tcBorders>
              <w:top w:val="single" w:sz="4" w:space="0" w:color="auto"/>
              <w:left w:val="single" w:sz="4" w:space="0" w:color="auto"/>
              <w:bottom w:val="single" w:sz="4" w:space="0" w:color="auto"/>
              <w:right w:val="single" w:sz="4" w:space="0" w:color="auto"/>
            </w:tcBorders>
          </w:tcPr>
          <w:p w:rsidR="00283814" w:rsidRPr="00283814" w:rsidRDefault="00DA7457"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7457">
              <w:rPr>
                <w:rFonts w:ascii="Times New Roman" w:eastAsia="Times New Roman" w:hAnsi="Times New Roman" w:cs="Times New Roman"/>
                <w:noProof/>
                <w:sz w:val="20"/>
                <w:szCs w:val="20"/>
                <w:lang w:eastAsia="ru-RU"/>
              </w:rPr>
              <w:pict>
                <v:line id="Прямая соединительная линия 1" o:spid="_x0000_s1026" style="position:absolute;left:0;text-align:left;z-index:251659264;visibility:visible" from="416.8pt,0" to="794.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"/>
              </w:pict>
            </w:r>
            <w:r w:rsidR="00283814" w:rsidRPr="00283814">
              <w:rPr>
                <w:rFonts w:ascii="Times New Roman" w:eastAsia="Times New Roman" w:hAnsi="Times New Roman" w:cs="Times New Roman"/>
                <w:sz w:val="24"/>
                <w:szCs w:val="24"/>
                <w:lang w:eastAsia="ru-RU"/>
              </w:rPr>
              <w:t xml:space="preserve">Код по классификации расходов </w:t>
            </w:r>
          </w:p>
        </w:tc>
        <w:tc>
          <w:tcPr>
            <w:tcW w:w="171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3796" w:type="dxa"/>
            <w:gridSpan w:val="4"/>
            <w:tcBorders>
              <w:top w:val="single" w:sz="4" w:space="0" w:color="auto"/>
              <w:left w:val="single" w:sz="4" w:space="0" w:color="auto"/>
              <w:bottom w:val="single" w:sz="4" w:space="0" w:color="auto"/>
              <w:right w:val="nil"/>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CB5A9F">
        <w:trPr>
          <w:trHeight w:val="660"/>
        </w:trPr>
        <w:tc>
          <w:tcPr>
            <w:tcW w:w="1949"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CB5A9F">
        <w:tc>
          <w:tcPr>
            <w:tcW w:w="194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0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Руководитель: _____________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CB5A9F"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«___»________200_г.</w:t>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F609AE">
      <w:pPr>
        <w:autoSpaceDE w:val="0"/>
        <w:autoSpaceDN w:val="0"/>
        <w:adjustRightInd w:val="0"/>
        <w:spacing w:after="0" w:line="240" w:lineRule="auto"/>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FF0FD1" w:rsidRPr="00283814" w:rsidRDefault="00FF0FD1" w:rsidP="00FF0FD1">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Прогноз № ___</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кассовых выплат и кассовых поступлений</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по источникам финансирования дефицита бюджета </w:t>
      </w:r>
    </w:p>
    <w:p w:rsidR="00283814" w:rsidRPr="00283814" w:rsidRDefault="00CC49DB"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Зеленорощинского</w:t>
      </w:r>
      <w:proofErr w:type="spellEnd"/>
      <w:r>
        <w:rPr>
          <w:rFonts w:ascii="Times New Roman" w:eastAsia="Times New Roman" w:hAnsi="Times New Roman" w:cs="Times New Roman"/>
          <w:sz w:val="20"/>
          <w:szCs w:val="20"/>
          <w:lang w:eastAsia="ru-RU"/>
        </w:rPr>
        <w:t xml:space="preserve"> сельсовета</w:t>
      </w:r>
      <w:r w:rsidR="00FF0FD1">
        <w:rPr>
          <w:rFonts w:ascii="Times New Roman" w:eastAsia="Times New Roman" w:hAnsi="Times New Roman" w:cs="Times New Roman"/>
          <w:sz w:val="20"/>
          <w:szCs w:val="20"/>
          <w:lang w:eastAsia="ru-RU"/>
        </w:rPr>
        <w:t xml:space="preserve"> </w:t>
      </w:r>
      <w:r w:rsidR="00283814" w:rsidRPr="00283814">
        <w:rPr>
          <w:rFonts w:ascii="Times New Roman" w:eastAsia="Times New Roman" w:hAnsi="Times New Roman" w:cs="Times New Roman"/>
          <w:sz w:val="20"/>
          <w:szCs w:val="20"/>
          <w:lang w:eastAsia="ru-RU"/>
        </w:rPr>
        <w:t>на 200_год, в том числе помесячно</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907"/>
        <w:gridCol w:w="954"/>
        <w:gridCol w:w="1082"/>
        <w:gridCol w:w="761"/>
        <w:gridCol w:w="974"/>
        <w:gridCol w:w="665"/>
        <w:gridCol w:w="807"/>
        <w:gridCol w:w="798"/>
        <w:gridCol w:w="933"/>
        <w:gridCol w:w="1178"/>
        <w:gridCol w:w="1073"/>
        <w:gridCol w:w="972"/>
        <w:gridCol w:w="1061"/>
      </w:tblGrid>
      <w:tr w:rsidR="00283814" w:rsidRPr="00283814" w:rsidTr="00537A84">
        <w:trPr>
          <w:trHeight w:val="630"/>
        </w:trPr>
        <w:tc>
          <w:tcPr>
            <w:tcW w:w="1728"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ind w:right="252"/>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Код по классификации источников финансирования дефицита бюджете</w:t>
            </w:r>
          </w:p>
        </w:tc>
        <w:tc>
          <w:tcPr>
            <w:tcW w:w="1440"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Наименование показателя</w:t>
            </w:r>
          </w:p>
        </w:tc>
        <w:tc>
          <w:tcPr>
            <w:tcW w:w="907"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Сумма на год, всего:</w:t>
            </w:r>
          </w:p>
        </w:tc>
        <w:tc>
          <w:tcPr>
            <w:tcW w:w="11258"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В том числе:</w:t>
            </w:r>
          </w:p>
        </w:tc>
      </w:tr>
      <w:tr w:rsidR="00283814" w:rsidRPr="00283814" w:rsidTr="00537A84">
        <w:trPr>
          <w:trHeight w:val="660"/>
        </w:trPr>
        <w:tc>
          <w:tcPr>
            <w:tcW w:w="1728"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07"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Январь</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Февраль</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Март</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Апрель</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Май</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Июнь</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Июль</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Август</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Сентябрь</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Октябрь</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Ноябрь</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Декабрь</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w:t>
            </w: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2</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3</w:t>
            </w: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4</w:t>
            </w: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5</w:t>
            </w: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6</w:t>
            </w: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7</w:t>
            </w: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8</w:t>
            </w: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9</w:t>
            </w: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10</w:t>
            </w: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11</w:t>
            </w: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12</w:t>
            </w: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13</w:t>
            </w: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14</w:t>
            </w: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15</w:t>
            </w: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283814" w:rsidRPr="00283814" w:rsidTr="00537A84">
        <w:tc>
          <w:tcPr>
            <w:tcW w:w="17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ИТОГО:</w:t>
            </w:r>
          </w:p>
        </w:tc>
        <w:tc>
          <w:tcPr>
            <w:tcW w:w="9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8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6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80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79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17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7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7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106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Ведущий специалист по бюджету: _____________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Исполнитель: 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подпись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283814" w:rsidRPr="00283814">
        <w:rPr>
          <w:rFonts w:ascii="Times New Roman" w:eastAsia="Times New Roman" w:hAnsi="Times New Roman" w:cs="Times New Roman"/>
          <w:sz w:val="20"/>
          <w:szCs w:val="20"/>
          <w:lang w:eastAsia="ru-RU"/>
        </w:rPr>
        <w:t xml:space="preserve"> (расшифровка подписи)</w:t>
      </w:r>
      <w:r w:rsidR="00283814" w:rsidRPr="00283814">
        <w:rPr>
          <w:rFonts w:ascii="Times New Roman" w:eastAsia="Times New Roman" w:hAnsi="Times New Roman" w:cs="Times New Roman"/>
          <w:sz w:val="20"/>
          <w:szCs w:val="20"/>
          <w:lang w:eastAsia="ru-RU"/>
        </w:rPr>
        <w:tab/>
      </w: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«___»________200_г.</w:t>
      </w:r>
    </w:p>
    <w:p w:rsid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20D45" w:rsidRDefault="00720D45"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83814" w:rsidRPr="00283814" w:rsidRDefault="007900AA"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lastRenderedPageBreak/>
        <w:t>к Порядку составления и ведения</w:t>
      </w:r>
    </w:p>
    <w:p w:rsidR="00283814" w:rsidRPr="00283814" w:rsidRDefault="00283814" w:rsidP="0028381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 кассового плана бюджета</w:t>
      </w:r>
    </w:p>
    <w:p w:rsidR="00FF0FD1" w:rsidRPr="00283814" w:rsidRDefault="00FF0FD1" w:rsidP="00FF0FD1">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FF0FD1" w:rsidRDefault="00FF0FD1"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УТВЕРЖДЕН</w:t>
      </w:r>
    </w:p>
    <w:p w:rsidR="00283814" w:rsidRDefault="00283814" w:rsidP="00FF0FD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 xml:space="preserve">Главой </w:t>
      </w:r>
      <w:r w:rsidR="00FF0FD1">
        <w:rPr>
          <w:rFonts w:ascii="Times New Roman" w:eastAsia="Times New Roman" w:hAnsi="Times New Roman" w:cs="Times New Roman"/>
          <w:sz w:val="24"/>
          <w:szCs w:val="24"/>
          <w:lang w:eastAsia="ru-RU"/>
        </w:rPr>
        <w:t>администрации</w:t>
      </w:r>
    </w:p>
    <w:p w:rsidR="00FF0FD1" w:rsidRPr="00283814" w:rsidRDefault="00FF0FD1" w:rsidP="00FF0FD1">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Зеленорощинского</w:t>
      </w:r>
      <w:proofErr w:type="spellEnd"/>
      <w:r>
        <w:rPr>
          <w:rFonts w:ascii="Times New Roman" w:eastAsia="Times New Roman" w:hAnsi="Times New Roman" w:cs="Times New Roman"/>
          <w:sz w:val="24"/>
          <w:szCs w:val="24"/>
          <w:lang w:eastAsia="ru-RU"/>
        </w:rPr>
        <w:t xml:space="preserve"> сельсовета</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___________________</w:t>
      </w:r>
    </w:p>
    <w:p w:rsidR="00283814" w:rsidRPr="00283814" w:rsidRDefault="00283814" w:rsidP="0028381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83814">
        <w:rPr>
          <w:rFonts w:ascii="Times New Roman" w:eastAsia="Times New Roman" w:hAnsi="Times New Roman" w:cs="Times New Roman"/>
          <w:sz w:val="24"/>
          <w:szCs w:val="24"/>
          <w:lang w:eastAsia="ru-RU"/>
        </w:rPr>
        <w:t>«___»______________г.</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Кассовый план</w:t>
      </w:r>
    </w:p>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 xml:space="preserve">                                                                бюджета </w:t>
      </w:r>
      <w:proofErr w:type="spellStart"/>
      <w:r w:rsidR="00CC49DB">
        <w:rPr>
          <w:rFonts w:ascii="Times New Roman" w:eastAsia="Times New Roman" w:hAnsi="Times New Roman" w:cs="Times New Roman"/>
          <w:sz w:val="20"/>
          <w:szCs w:val="20"/>
          <w:lang w:eastAsia="ru-RU"/>
        </w:rPr>
        <w:t>Зеленорощинского</w:t>
      </w:r>
      <w:proofErr w:type="spellEnd"/>
      <w:r w:rsidR="00CC49DB">
        <w:rPr>
          <w:rFonts w:ascii="Times New Roman" w:eastAsia="Times New Roman" w:hAnsi="Times New Roman" w:cs="Times New Roman"/>
          <w:sz w:val="20"/>
          <w:szCs w:val="20"/>
          <w:lang w:eastAsia="ru-RU"/>
        </w:rPr>
        <w:t xml:space="preserve"> сельсовета</w:t>
      </w:r>
      <w:r w:rsidR="00FF0FD1">
        <w:rPr>
          <w:rFonts w:ascii="Times New Roman" w:eastAsia="Times New Roman" w:hAnsi="Times New Roman" w:cs="Times New Roman"/>
          <w:sz w:val="20"/>
          <w:szCs w:val="20"/>
          <w:lang w:eastAsia="ru-RU"/>
        </w:rPr>
        <w:t xml:space="preserve"> </w:t>
      </w:r>
      <w:r w:rsidRPr="00283814">
        <w:rPr>
          <w:rFonts w:ascii="Times New Roman" w:eastAsia="Times New Roman" w:hAnsi="Times New Roman" w:cs="Times New Roman"/>
          <w:sz w:val="20"/>
          <w:szCs w:val="20"/>
          <w:lang w:eastAsia="ru-RU"/>
        </w:rPr>
        <w:t xml:space="preserve">на 200_год, в том числе помесячно                              </w:t>
      </w:r>
      <w:r w:rsidRPr="00283814">
        <w:rPr>
          <w:rFonts w:ascii="Times New Roman" w:eastAsia="Times New Roman" w:hAnsi="Times New Roman" w:cs="Times New Roman"/>
          <w:sz w:val="24"/>
          <w:szCs w:val="24"/>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1345"/>
        <w:gridCol w:w="828"/>
        <w:gridCol w:w="865"/>
        <w:gridCol w:w="732"/>
        <w:gridCol w:w="786"/>
        <w:gridCol w:w="641"/>
        <w:gridCol w:w="659"/>
        <w:gridCol w:w="653"/>
        <w:gridCol w:w="754"/>
        <w:gridCol w:w="938"/>
        <w:gridCol w:w="859"/>
        <w:gridCol w:w="783"/>
        <w:gridCol w:w="857"/>
      </w:tblGrid>
      <w:tr w:rsidR="00283814" w:rsidRPr="00283814" w:rsidTr="00537A84">
        <w:trPr>
          <w:trHeight w:val="285"/>
        </w:trPr>
        <w:tc>
          <w:tcPr>
            <w:tcW w:w="3623"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Наименование показателя</w:t>
            </w:r>
          </w:p>
        </w:tc>
        <w:tc>
          <w:tcPr>
            <w:tcW w:w="1345" w:type="dxa"/>
            <w:vMerge w:val="restart"/>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Сумма на год, всего:</w:t>
            </w:r>
          </w:p>
        </w:tc>
        <w:tc>
          <w:tcPr>
            <w:tcW w:w="9355" w:type="dxa"/>
            <w:gridSpan w:val="12"/>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В том числе:</w:t>
            </w:r>
          </w:p>
        </w:tc>
      </w:tr>
      <w:tr w:rsidR="00283814" w:rsidRPr="00283814" w:rsidTr="00537A84">
        <w:trPr>
          <w:trHeight w:val="330"/>
        </w:trPr>
        <w:tc>
          <w:tcPr>
            <w:tcW w:w="3623"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20"/>
                <w:szCs w:val="20"/>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283814" w:rsidRPr="00283814" w:rsidRDefault="00283814" w:rsidP="00283814">
            <w:pPr>
              <w:spacing w:after="0" w:line="240" w:lineRule="auto"/>
              <w:rPr>
                <w:rFonts w:ascii="Times New Roman" w:eastAsia="Times New Roman" w:hAnsi="Times New Roman" w:cs="Times New Roman"/>
                <w:sz w:val="18"/>
                <w:szCs w:val="18"/>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Январь</w:t>
            </w: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Февраль</w:t>
            </w: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Март</w:t>
            </w: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Апрель</w:t>
            </w: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Май</w:t>
            </w: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Июнь</w:t>
            </w: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Июль</w:t>
            </w: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Август</w:t>
            </w: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Сентябрь</w:t>
            </w: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Октябрь</w:t>
            </w: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Ноябрь</w:t>
            </w: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283814">
              <w:rPr>
                <w:rFonts w:ascii="Times New Roman" w:eastAsia="Times New Roman" w:hAnsi="Times New Roman" w:cs="Times New Roman"/>
                <w:sz w:val="18"/>
                <w:szCs w:val="18"/>
                <w:lang w:eastAsia="ru-RU"/>
              </w:rPr>
              <w:t>Декабрь</w:t>
            </w: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начало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поступления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Налоговые и неналоговые доходы: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rPr>
          <w:trHeight w:val="113"/>
        </w:trPr>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Безвозмездные поступления:</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Поступления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Кассовые выплаты – всего:</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Расходы:</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0"/>
                <w:szCs w:val="20"/>
                <w:lang w:eastAsia="ru-RU"/>
              </w:rPr>
              <w:t>Выплаты из источников финансирования дефицита бюджета: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Сальдо операций по поступлениям и выплатам</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83814" w:rsidRPr="00283814" w:rsidTr="00537A84">
        <w:tc>
          <w:tcPr>
            <w:tcW w:w="362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rPr>
                <w:rFonts w:ascii="Times New Roman" w:eastAsia="Times New Roman" w:hAnsi="Times New Roman" w:cs="Times New Roman"/>
                <w:b/>
                <w:sz w:val="20"/>
                <w:szCs w:val="20"/>
                <w:lang w:eastAsia="ru-RU"/>
              </w:rPr>
            </w:pPr>
            <w:r w:rsidRPr="00283814">
              <w:rPr>
                <w:rFonts w:ascii="Times New Roman" w:eastAsia="Times New Roman" w:hAnsi="Times New Roman" w:cs="Times New Roman"/>
                <w:b/>
                <w:sz w:val="20"/>
                <w:szCs w:val="20"/>
                <w:lang w:eastAsia="ru-RU"/>
              </w:rPr>
              <w:t>Остатки на счете на конец месяца:</w:t>
            </w:r>
          </w:p>
        </w:tc>
        <w:tc>
          <w:tcPr>
            <w:tcW w:w="134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2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32"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41"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65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54"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38"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57" w:type="dxa"/>
            <w:tcBorders>
              <w:top w:val="single" w:sz="4" w:space="0" w:color="auto"/>
              <w:left w:val="single" w:sz="4" w:space="0" w:color="auto"/>
              <w:bottom w:val="single" w:sz="4" w:space="0" w:color="auto"/>
              <w:right w:val="single" w:sz="4" w:space="0" w:color="auto"/>
            </w:tcBorders>
          </w:tcPr>
          <w:p w:rsidR="00283814" w:rsidRPr="00283814" w:rsidRDefault="00283814" w:rsidP="0028381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283814" w:rsidRP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Ведущий специалист по бюджету:</w:t>
      </w:r>
      <w:r w:rsidRPr="00283814">
        <w:rPr>
          <w:rFonts w:ascii="Times New Roman" w:eastAsia="Times New Roman" w:hAnsi="Times New Roman" w:cs="Times New Roman"/>
          <w:sz w:val="20"/>
          <w:szCs w:val="20"/>
          <w:lang w:eastAsia="ru-RU"/>
        </w:rPr>
        <w:t xml:space="preserve"> _____________</w:t>
      </w:r>
      <w:r w:rsidRPr="00283814">
        <w:rPr>
          <w:rFonts w:ascii="Times New Roman" w:eastAsia="Times New Roman" w:hAnsi="Times New Roman" w:cs="Times New Roman"/>
          <w:sz w:val="20"/>
          <w:szCs w:val="20"/>
          <w:lang w:eastAsia="ru-RU"/>
        </w:rPr>
        <w:tab/>
        <w:t>____________________</w:t>
      </w:r>
    </w:p>
    <w:p w:rsidR="00283814" w:rsidRPr="00283814" w:rsidRDefault="00F609AE"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подпись                      </w:t>
      </w:r>
      <w:r w:rsidR="00283814" w:rsidRPr="00283814">
        <w:rPr>
          <w:rFonts w:ascii="Times New Roman" w:eastAsia="Times New Roman" w:hAnsi="Times New Roman" w:cs="Times New Roman"/>
          <w:sz w:val="20"/>
          <w:szCs w:val="20"/>
          <w:lang w:eastAsia="ru-RU"/>
        </w:rPr>
        <w:t>(расшифровка подписи)</w:t>
      </w:r>
      <w:r w:rsidR="00283814" w:rsidRPr="00283814">
        <w:rPr>
          <w:rFonts w:ascii="Times New Roman" w:eastAsia="Times New Roman" w:hAnsi="Times New Roman" w:cs="Times New Roman"/>
          <w:sz w:val="20"/>
          <w:szCs w:val="20"/>
          <w:lang w:eastAsia="ru-RU"/>
        </w:rPr>
        <w:tab/>
      </w:r>
    </w:p>
    <w:p w:rsidR="00283814" w:rsidRDefault="00283814"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83814">
        <w:rPr>
          <w:rFonts w:ascii="Times New Roman" w:eastAsia="Times New Roman" w:hAnsi="Times New Roman" w:cs="Times New Roman"/>
          <w:sz w:val="24"/>
          <w:szCs w:val="24"/>
          <w:lang w:eastAsia="ru-RU"/>
        </w:rPr>
        <w:t>Исполнитель:</w:t>
      </w:r>
      <w:r w:rsidRPr="00283814">
        <w:rPr>
          <w:rFonts w:ascii="Times New Roman" w:eastAsia="Times New Roman" w:hAnsi="Times New Roman" w:cs="Times New Roman"/>
          <w:sz w:val="20"/>
          <w:szCs w:val="20"/>
          <w:lang w:eastAsia="ru-RU"/>
        </w:rPr>
        <w:t>___________</w:t>
      </w:r>
      <w:r w:rsidRPr="00283814">
        <w:rPr>
          <w:rFonts w:ascii="Times New Roman" w:eastAsia="Times New Roman" w:hAnsi="Times New Roman" w:cs="Times New Roman"/>
          <w:sz w:val="20"/>
          <w:szCs w:val="20"/>
          <w:lang w:eastAsia="ru-RU"/>
        </w:rPr>
        <w:tab/>
        <w:t>____________________</w:t>
      </w:r>
    </w:p>
    <w:p w:rsidR="00655EEC" w:rsidRPr="00283814" w:rsidRDefault="00720D45" w:rsidP="00283814">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подпись          </w:t>
      </w:r>
      <w:r w:rsidRPr="00283814">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w:t>
      </w:r>
    </w:p>
    <w:p w:rsidR="0062486A" w:rsidRDefault="0062486A"/>
    <w:sectPr w:rsidR="0062486A" w:rsidSect="00655EE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339A1"/>
    <w:rsid w:val="000172A2"/>
    <w:rsid w:val="00052625"/>
    <w:rsid w:val="000A3972"/>
    <w:rsid w:val="00100498"/>
    <w:rsid w:val="00164E52"/>
    <w:rsid w:val="00176FB5"/>
    <w:rsid w:val="002638DB"/>
    <w:rsid w:val="0028181B"/>
    <w:rsid w:val="00283814"/>
    <w:rsid w:val="002B204D"/>
    <w:rsid w:val="0033227B"/>
    <w:rsid w:val="00395394"/>
    <w:rsid w:val="00403FCA"/>
    <w:rsid w:val="004B6385"/>
    <w:rsid w:val="00524B09"/>
    <w:rsid w:val="0056574B"/>
    <w:rsid w:val="005F0FE5"/>
    <w:rsid w:val="00613E01"/>
    <w:rsid w:val="0062486A"/>
    <w:rsid w:val="00655EEC"/>
    <w:rsid w:val="00696125"/>
    <w:rsid w:val="00720D45"/>
    <w:rsid w:val="007771D0"/>
    <w:rsid w:val="007900AA"/>
    <w:rsid w:val="007B363E"/>
    <w:rsid w:val="0084372E"/>
    <w:rsid w:val="009339A1"/>
    <w:rsid w:val="00A015AC"/>
    <w:rsid w:val="00A62FC2"/>
    <w:rsid w:val="00B2167A"/>
    <w:rsid w:val="00B62917"/>
    <w:rsid w:val="00B6783D"/>
    <w:rsid w:val="00BB25F8"/>
    <w:rsid w:val="00BD1762"/>
    <w:rsid w:val="00C300E4"/>
    <w:rsid w:val="00C555B0"/>
    <w:rsid w:val="00CB5A9F"/>
    <w:rsid w:val="00CC49DB"/>
    <w:rsid w:val="00D17607"/>
    <w:rsid w:val="00DA7457"/>
    <w:rsid w:val="00DF6559"/>
    <w:rsid w:val="00E82381"/>
    <w:rsid w:val="00EA70C5"/>
    <w:rsid w:val="00F363CD"/>
    <w:rsid w:val="00F609AE"/>
    <w:rsid w:val="00F940DE"/>
    <w:rsid w:val="00FF0F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81B"/>
  </w:style>
  <w:style w:type="paragraph" w:styleId="2">
    <w:name w:val="heading 2"/>
    <w:basedOn w:val="a"/>
    <w:next w:val="a"/>
    <w:link w:val="20"/>
    <w:qFormat/>
    <w:rsid w:val="00283814"/>
    <w:pPr>
      <w:keepNext/>
      <w:widowControl w:val="0"/>
      <w:autoSpaceDE w:val="0"/>
      <w:autoSpaceDN w:val="0"/>
      <w:spacing w:after="0" w:line="240" w:lineRule="auto"/>
      <w:jc w:val="center"/>
      <w:outlineLvl w:val="1"/>
    </w:pPr>
    <w:rPr>
      <w:rFonts w:ascii="Times New Roman" w:eastAsia="Times New Roman" w:hAnsi="Times New Roman" w:cs="Times New Roman"/>
      <w:b/>
      <w:bCs/>
      <w:spacing w:val="2"/>
      <w:sz w:val="28"/>
      <w:szCs w:val="28"/>
      <w:u w:val="single"/>
      <w:lang w:eastAsia="ru-RU"/>
    </w:rPr>
  </w:style>
  <w:style w:type="paragraph" w:styleId="3">
    <w:name w:val="heading 3"/>
    <w:basedOn w:val="a"/>
    <w:next w:val="a"/>
    <w:link w:val="30"/>
    <w:qFormat/>
    <w:rsid w:val="00283814"/>
    <w:pPr>
      <w:keepNext/>
      <w:widowControl w:val="0"/>
      <w:autoSpaceDE w:val="0"/>
      <w:autoSpaceDN w:val="0"/>
      <w:spacing w:before="240" w:after="60" w:line="240" w:lineRule="auto"/>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814"/>
    <w:rPr>
      <w:rFonts w:ascii="Times New Roman" w:eastAsia="Times New Roman" w:hAnsi="Times New Roman" w:cs="Times New Roman"/>
      <w:b/>
      <w:bCs/>
      <w:spacing w:val="2"/>
      <w:sz w:val="28"/>
      <w:szCs w:val="28"/>
      <w:u w:val="single"/>
      <w:lang w:eastAsia="ru-RU"/>
    </w:rPr>
  </w:style>
  <w:style w:type="character" w:customStyle="1" w:styleId="30">
    <w:name w:val="Заголовок 3 Знак"/>
    <w:basedOn w:val="a0"/>
    <w:link w:val="3"/>
    <w:rsid w:val="00283814"/>
    <w:rPr>
      <w:rFonts w:ascii="Times New Roman" w:eastAsia="Times New Roman" w:hAnsi="Times New Roman" w:cs="Times New Roman"/>
      <w:b/>
      <w:bCs/>
      <w:sz w:val="24"/>
      <w:szCs w:val="24"/>
      <w:lang w:eastAsia="ru-RU"/>
    </w:rPr>
  </w:style>
  <w:style w:type="numbering" w:customStyle="1" w:styleId="1">
    <w:name w:val="Нет списка1"/>
    <w:next w:val="a2"/>
    <w:semiHidden/>
    <w:rsid w:val="00283814"/>
  </w:style>
  <w:style w:type="paragraph" w:customStyle="1" w:styleId="ConsPlusNormal">
    <w:name w:val="ConsPlusNormal"/>
    <w:rsid w:val="002838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81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283814"/>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283814"/>
    <w:rPr>
      <w:rFonts w:ascii="Times New Roman" w:eastAsia="Times New Roman" w:hAnsi="Times New Roman" w:cs="Times New Roman"/>
      <w:sz w:val="24"/>
      <w:szCs w:val="20"/>
      <w:lang w:eastAsia="ru-RU"/>
    </w:rPr>
  </w:style>
  <w:style w:type="paragraph" w:styleId="a5">
    <w:name w:val="Balloon Text"/>
    <w:basedOn w:val="a"/>
    <w:link w:val="a6"/>
    <w:rsid w:val="00283814"/>
    <w:pPr>
      <w:widowControl w:val="0"/>
      <w:autoSpaceDE w:val="0"/>
      <w:autoSpaceDN w:val="0"/>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283814"/>
    <w:rPr>
      <w:rFonts w:ascii="Tahoma" w:eastAsia="Times New Roman" w:hAnsi="Tahoma" w:cs="Tahoma"/>
      <w:sz w:val="16"/>
      <w:szCs w:val="16"/>
      <w:lang w:eastAsia="ru-RU"/>
    </w:rPr>
  </w:style>
  <w:style w:type="paragraph" w:styleId="a7">
    <w:name w:val="No Spacing"/>
    <w:link w:val="a8"/>
    <w:uiPriority w:val="99"/>
    <w:qFormat/>
    <w:rsid w:val="00CC49DB"/>
    <w:pPr>
      <w:suppressAutoHyphens/>
      <w:spacing w:after="0" w:line="240" w:lineRule="auto"/>
    </w:pPr>
    <w:rPr>
      <w:rFonts w:ascii="Calibri" w:eastAsia="SimSun" w:hAnsi="Calibri" w:cs="font291"/>
      <w:kern w:val="1"/>
      <w:lang w:eastAsia="ar-SA"/>
    </w:rPr>
  </w:style>
  <w:style w:type="paragraph" w:styleId="a9">
    <w:name w:val="Normal (Web)"/>
    <w:basedOn w:val="a"/>
    <w:uiPriority w:val="99"/>
    <w:unhideWhenUsed/>
    <w:rsid w:val="00CC4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CC49DB"/>
    <w:rPr>
      <w:rFonts w:ascii="Calibri" w:eastAsia="SimSun" w:hAnsi="Calibri" w:cs="font291"/>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3061</Words>
  <Characters>17452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rabota</cp:lastModifiedBy>
  <cp:revision>56</cp:revision>
  <cp:lastPrinted>2020-03-24T05:39:00Z</cp:lastPrinted>
  <dcterms:created xsi:type="dcterms:W3CDTF">2020-03-24T04:21:00Z</dcterms:created>
  <dcterms:modified xsi:type="dcterms:W3CDTF">2020-03-24T11:15:00Z</dcterms:modified>
</cp:coreProperties>
</file>