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AF" w:rsidRDefault="00B61AAF" w:rsidP="00B61AAF">
      <w:pPr>
        <w:jc w:val="center"/>
        <w:rPr>
          <w:rFonts w:hint="eastAsia"/>
        </w:rPr>
      </w:pPr>
      <w:r>
        <w:rPr>
          <w:b/>
          <w:bCs/>
        </w:rPr>
        <w:t>СОВЕТ ДЕПУТАТОВ</w:t>
      </w:r>
    </w:p>
    <w:p w:rsidR="00B61AAF" w:rsidRDefault="00B61AAF" w:rsidP="00B61AAF">
      <w:pPr>
        <w:jc w:val="center"/>
        <w:rPr>
          <w:rFonts w:hint="eastAsia"/>
        </w:rPr>
      </w:pPr>
      <w:r>
        <w:rPr>
          <w:b/>
          <w:bCs/>
        </w:rPr>
        <w:t>МУНИЦИПАЛЬНОГО ОБРАЗОВАНИЯ ЗЕЛЕНОРОЩИНСКИЙ СЕЛЬСОВЕТ АЛЕКСАНДРОВСКОГО РАЙОНА ОРЕНБУРГСКОЙ ОБЛАСТИ</w:t>
      </w:r>
    </w:p>
    <w:p w:rsidR="00B61AAF" w:rsidRDefault="00B61AAF" w:rsidP="00B61AAF">
      <w:pPr>
        <w:jc w:val="center"/>
        <w:rPr>
          <w:rFonts w:hint="eastAsia"/>
        </w:rPr>
      </w:pPr>
      <w:r>
        <w:rPr>
          <w:b/>
          <w:bCs/>
        </w:rPr>
        <w:t>ЧЕТВЕРТЫЙ СОЗЫВ</w:t>
      </w:r>
    </w:p>
    <w:p w:rsidR="00B61AAF" w:rsidRDefault="00B61AAF" w:rsidP="00B61AAF">
      <w:pPr>
        <w:jc w:val="center"/>
        <w:rPr>
          <w:rFonts w:hint="eastAsia"/>
        </w:rPr>
      </w:pPr>
      <w:r>
        <w:rPr>
          <w:b/>
          <w:bCs/>
        </w:rPr>
        <w:t>РЕШЕНИЕ</w:t>
      </w:r>
    </w:p>
    <w:p w:rsidR="00B61AAF" w:rsidRDefault="00B61AAF" w:rsidP="00B61AAF">
      <w:pPr>
        <w:rPr>
          <w:rFonts w:hint="eastAsia"/>
          <w:b/>
          <w:bCs/>
        </w:rPr>
      </w:pPr>
    </w:p>
    <w:p w:rsidR="00B61AAF" w:rsidRDefault="00B61AAF" w:rsidP="00B61AAF">
      <w:pPr>
        <w:rPr>
          <w:rFonts w:hint="eastAsia"/>
        </w:rPr>
      </w:pPr>
      <w:r>
        <w:rPr>
          <w:sz w:val="28"/>
          <w:szCs w:val="28"/>
        </w:rPr>
        <w:t>от  2</w:t>
      </w:r>
      <w:r w:rsidR="00D37EBD">
        <w:rPr>
          <w:sz w:val="28"/>
          <w:szCs w:val="28"/>
        </w:rPr>
        <w:t>6</w:t>
      </w:r>
      <w:r>
        <w:rPr>
          <w:sz w:val="28"/>
          <w:szCs w:val="28"/>
        </w:rPr>
        <w:t>.12.2022                                 с.Зеленая Роща                                                №  7</w:t>
      </w:r>
      <w:r w:rsidR="00584718">
        <w:rPr>
          <w:sz w:val="28"/>
          <w:szCs w:val="28"/>
        </w:rPr>
        <w:t>1</w:t>
      </w:r>
    </w:p>
    <w:p w:rsidR="00706AD0" w:rsidRDefault="00706AD0">
      <w:pPr>
        <w:rPr>
          <w:rFonts w:ascii="Times New Roman" w:hAnsi="Times New Roman"/>
          <w:sz w:val="28"/>
          <w:szCs w:val="28"/>
        </w:rPr>
      </w:pPr>
    </w:p>
    <w:p w:rsidR="00B61AAF" w:rsidRDefault="00B61AA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6AD0" w:rsidRDefault="00B61AAF" w:rsidP="00584718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осуществления части полномочий органам местного самоуправления Александровского муниципального района Оренбургской области</w:t>
      </w:r>
    </w:p>
    <w:p w:rsidR="00706AD0" w:rsidRDefault="00706AD0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6AD0" w:rsidRDefault="00B61AAF">
      <w:pPr>
        <w:ind w:firstLine="567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финансово-экономическое обоснование главы поселения по вопросу передачи осуществления части полномочий администрации поселения администрации Советского сельсовета Александровского района Оренбургской области, руководствуясь частью 4 статьи 15 Федерального </w:t>
      </w:r>
      <w:hyperlink r:id="rId4">
        <w:r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кодексом Российской Федерации от 31.07.1998 № 145-ФЗ,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Зеленорощинский сельсовет Александровского района Оренбургской области, Совет депутатов решил:</w:t>
      </w:r>
    </w:p>
    <w:p w:rsidR="00706AD0" w:rsidRDefault="00B61AA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 передать администрации Александровского района Оренбургской области осуществление части своих полномочий, а именно по решению вопроса местного значения, предусмотренного п. 20 ч. 1 ст. 14 Федерального закона от 06.10.2003 № 131-ФЗ «Об общих принципах организации местного самоуправления в Российской Федерации»:</w:t>
      </w:r>
      <w:bookmarkStart w:id="0" w:name="Par4"/>
    </w:p>
    <w:p w:rsidR="00706AD0" w:rsidRDefault="00B61AA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муниципального земельного контроля в границах поселения.</w:t>
      </w:r>
    </w:p>
    <w:p w:rsidR="00706AD0" w:rsidRDefault="00B61AA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 заключить соглашение с администрацией Александровского района Оренбургской области о передаче ей осуществления части своих полномочий согласно пункту 1 данного решения.</w:t>
      </w:r>
    </w:p>
    <w:p w:rsidR="00B61AAF" w:rsidRPr="003D4C6C" w:rsidRDefault="00B61AAF" w:rsidP="00B61AAF">
      <w:p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</w:t>
      </w:r>
      <w:r w:rsidRPr="00B61AA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вопросам, организации местного самоуправления, по социальной политике, культуре, спорту, организации досуга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AD0" w:rsidRDefault="00B61AA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его обнародования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706AD0" w:rsidRDefault="00706AD0">
      <w:pPr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15"/>
        <w:gridCol w:w="5016"/>
      </w:tblGrid>
      <w:tr w:rsidR="00706AD0" w:rsidTr="00B61AAF">
        <w:tc>
          <w:tcPr>
            <w:tcW w:w="5015" w:type="dxa"/>
          </w:tcPr>
          <w:p w:rsidR="00706AD0" w:rsidRDefault="00B61AAF" w:rsidP="00B61AAF">
            <w:pPr>
              <w:spacing w:before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016" w:type="dxa"/>
          </w:tcPr>
          <w:p w:rsidR="00706AD0" w:rsidRDefault="00B61AAF">
            <w:pPr>
              <w:spacing w:before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706AD0" w:rsidTr="00B61AAF">
        <w:tc>
          <w:tcPr>
            <w:tcW w:w="5015" w:type="dxa"/>
          </w:tcPr>
          <w:p w:rsidR="00706AD0" w:rsidRDefault="00B61AA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Ф.Н.Якшигулов</w:t>
            </w:r>
            <w:proofErr w:type="spellEnd"/>
          </w:p>
        </w:tc>
        <w:tc>
          <w:tcPr>
            <w:tcW w:w="5016" w:type="dxa"/>
          </w:tcPr>
          <w:p w:rsidR="00706AD0" w:rsidRDefault="00B61AA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___________________Р.И.Мурзакаев</w:t>
            </w:r>
            <w:proofErr w:type="spellEnd"/>
          </w:p>
        </w:tc>
      </w:tr>
      <w:tr w:rsidR="00706AD0" w:rsidTr="00B61AAF">
        <w:tc>
          <w:tcPr>
            <w:tcW w:w="5015" w:type="dxa"/>
          </w:tcPr>
          <w:p w:rsidR="00706AD0" w:rsidRDefault="00706A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706AD0" w:rsidRDefault="00706A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1AAF" w:rsidRDefault="00B61AAF" w:rsidP="00B61AAF">
      <w:pPr>
        <w:pStyle w:val="aa"/>
      </w:pPr>
      <w:r>
        <w:rPr>
          <w:rStyle w:val="a9"/>
          <w:b w:val="0"/>
          <w:color w:val="000000"/>
          <w:sz w:val="28"/>
        </w:rPr>
        <w:t>Разослано: в дело,  отделам и организациям администрации Александровского района,  прокурору.</w:t>
      </w:r>
    </w:p>
    <w:p w:rsidR="00B61AAF" w:rsidRDefault="00B61AAF" w:rsidP="00B61AAF">
      <w:pPr>
        <w:pStyle w:val="aa"/>
        <w:jc w:val="both"/>
        <w:rPr>
          <w:szCs w:val="28"/>
        </w:rPr>
      </w:pPr>
    </w:p>
    <w:p w:rsidR="00B61AAF" w:rsidRPr="003D4C6C" w:rsidRDefault="00B61AAF" w:rsidP="00B61AAF">
      <w:p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AD0" w:rsidRDefault="00706AD0">
      <w:pPr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706AD0" w:rsidSect="00B61AAF">
      <w:pgSz w:w="11906" w:h="16838"/>
      <w:pgMar w:top="1134" w:right="851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characterSpacingControl w:val="doNotCompress"/>
  <w:compat>
    <w:useFELayout/>
  </w:compat>
  <w:rsids>
    <w:rsidRoot w:val="00706AD0"/>
    <w:rsid w:val="00584718"/>
    <w:rsid w:val="00706AD0"/>
    <w:rsid w:val="00964954"/>
    <w:rsid w:val="00A47983"/>
    <w:rsid w:val="00B61AAF"/>
    <w:rsid w:val="00D3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6AD0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706AD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06AD0"/>
    <w:pPr>
      <w:spacing w:after="140" w:line="276" w:lineRule="auto"/>
    </w:pPr>
  </w:style>
  <w:style w:type="paragraph" w:styleId="a6">
    <w:name w:val="List"/>
    <w:basedOn w:val="a5"/>
    <w:rsid w:val="00706AD0"/>
  </w:style>
  <w:style w:type="paragraph" w:customStyle="1" w:styleId="Caption">
    <w:name w:val="Caption"/>
    <w:basedOn w:val="a"/>
    <w:qFormat/>
    <w:rsid w:val="00706AD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06AD0"/>
    <w:pPr>
      <w:suppressLineNumbers/>
    </w:pPr>
  </w:style>
  <w:style w:type="paragraph" w:customStyle="1" w:styleId="a8">
    <w:name w:val="Содержимое таблицы"/>
    <w:basedOn w:val="a"/>
    <w:qFormat/>
    <w:rsid w:val="00706AD0"/>
    <w:pPr>
      <w:widowControl w:val="0"/>
      <w:suppressLineNumbers/>
    </w:pPr>
  </w:style>
  <w:style w:type="character" w:customStyle="1" w:styleId="a9">
    <w:name w:val="Цветовое выделение"/>
    <w:rsid w:val="00B61AAF"/>
    <w:rPr>
      <w:b/>
      <w:bCs/>
      <w:color w:val="000080"/>
      <w:sz w:val="20"/>
      <w:szCs w:val="20"/>
    </w:rPr>
  </w:style>
  <w:style w:type="paragraph" w:styleId="aa">
    <w:name w:val="No Spacing"/>
    <w:qFormat/>
    <w:rsid w:val="00B61AAF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DCBE0D38B7BDD89C295252D1022B18774E24B8CC0CE4A3CF59FB7B97CF68CAD16A777741279DE717EEFEB49F795EA61C2F3BDB2924D9AAgB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2104</Characters>
  <Application>Microsoft Office Word</Application>
  <DocSecurity>0</DocSecurity>
  <Lines>17</Lines>
  <Paragraphs>4</Paragraphs>
  <ScaleCrop>false</ScaleCrop>
  <Company>КонсультантПлюс Версия 4020.00.61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РФ от 25.05.2006 N 229"Об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</dc:title>
  <dc:subject/>
  <dc:creator/>
  <dc:description/>
  <cp:lastModifiedBy>rabota</cp:lastModifiedBy>
  <cp:revision>6</cp:revision>
  <dcterms:created xsi:type="dcterms:W3CDTF">2022-12-13T09:15:00Z</dcterms:created>
  <dcterms:modified xsi:type="dcterms:W3CDTF">2022-12-23T09:51:00Z</dcterms:modified>
  <dc:language>ru-RU</dc:language>
</cp:coreProperties>
</file>