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8B" w:rsidRDefault="0047578B" w:rsidP="0047578B">
      <w:pPr>
        <w:pBdr>
          <w:bottom w:val="single" w:sz="8" w:space="1" w:color="000000"/>
        </w:pBdr>
        <w:jc w:val="center"/>
        <w:rPr>
          <w:b/>
        </w:rPr>
      </w:pPr>
      <w:r>
        <w:rPr>
          <w:b/>
        </w:rPr>
        <w:t xml:space="preserve">АДМИНИСТРАЦИЯ  ЗЕЛЕНОРОЩИНСКОГО  СЕЛЬСОВЕТА </w:t>
      </w:r>
    </w:p>
    <w:p w:rsidR="0047578B" w:rsidRDefault="0047578B" w:rsidP="0047578B">
      <w:pPr>
        <w:pBdr>
          <w:bottom w:val="single" w:sz="8" w:space="1" w:color="000000"/>
        </w:pBdr>
        <w:jc w:val="center"/>
        <w:rPr>
          <w:b/>
        </w:rPr>
      </w:pPr>
      <w:r>
        <w:rPr>
          <w:b/>
        </w:rPr>
        <w:t>АЛЕКСАНДРОВСКОГО РАЙОНА ОРЕНБУРГСКОЙ ОБЛАСТИ</w:t>
      </w:r>
    </w:p>
    <w:p w:rsidR="0047578B" w:rsidRDefault="0047578B" w:rsidP="0047578B">
      <w:pPr>
        <w:pBdr>
          <w:bottom w:val="single" w:sz="8" w:space="1" w:color="000000"/>
        </w:pBdr>
        <w:jc w:val="center"/>
        <w:rPr>
          <w:b/>
          <w:sz w:val="28"/>
          <w:szCs w:val="28"/>
        </w:rPr>
      </w:pPr>
      <w:r>
        <w:rPr>
          <w:b/>
        </w:rPr>
        <w:t>ПОСТАНОВЛЕНИЕ</w:t>
      </w:r>
    </w:p>
    <w:p w:rsidR="0047578B" w:rsidRDefault="0047578B" w:rsidP="0047578B">
      <w:pPr>
        <w:jc w:val="center"/>
        <w:rPr>
          <w:b/>
          <w:sz w:val="28"/>
          <w:szCs w:val="28"/>
        </w:rPr>
      </w:pPr>
    </w:p>
    <w:p w:rsidR="0047578B" w:rsidRDefault="0047578B" w:rsidP="0047578B">
      <w:pPr>
        <w:rPr>
          <w:sz w:val="28"/>
          <w:szCs w:val="28"/>
        </w:rPr>
      </w:pPr>
      <w:r>
        <w:rPr>
          <w:sz w:val="28"/>
          <w:szCs w:val="28"/>
        </w:rPr>
        <w:t>от  08.07.2020                                   с.Зеленая Роща                                     № 42-п</w:t>
      </w:r>
    </w:p>
    <w:p w:rsidR="0047578B" w:rsidRDefault="0047578B" w:rsidP="0047578B">
      <w:pPr>
        <w:rPr>
          <w:sz w:val="28"/>
          <w:szCs w:val="28"/>
        </w:rPr>
      </w:pPr>
    </w:p>
    <w:p w:rsidR="0047578B" w:rsidRDefault="0047578B" w:rsidP="0047578B">
      <w:pPr>
        <w:rPr>
          <w:sz w:val="28"/>
          <w:szCs w:val="28"/>
        </w:rPr>
      </w:pPr>
    </w:p>
    <w:p w:rsidR="0047578B" w:rsidRDefault="0047578B" w:rsidP="0047578B">
      <w:pPr>
        <w:jc w:val="center"/>
        <w:rPr>
          <w:sz w:val="28"/>
          <w:szCs w:val="28"/>
        </w:rPr>
      </w:pPr>
      <w:r>
        <w:rPr>
          <w:sz w:val="28"/>
          <w:szCs w:val="28"/>
        </w:rPr>
        <w:t>О внесении  изменений и дополнений  в постановление  администрации</w:t>
      </w:r>
    </w:p>
    <w:p w:rsidR="0047578B" w:rsidRPr="0047578B" w:rsidRDefault="0047578B" w:rsidP="0047578B">
      <w:pPr>
        <w:pStyle w:val="16"/>
        <w:suppressAutoHyphens/>
        <w:spacing w:line="240" w:lineRule="auto"/>
        <w:ind w:right="-2" w:firstLine="0"/>
        <w:jc w:val="center"/>
        <w:rPr>
          <w:sz w:val="28"/>
          <w:szCs w:val="28"/>
        </w:rPr>
      </w:pPr>
      <w:r>
        <w:rPr>
          <w:sz w:val="28"/>
          <w:szCs w:val="28"/>
        </w:rPr>
        <w:t xml:space="preserve">Зеленорощинского     сельсовета    от 06.10.2016  № 57-п      «Об утверждении правил определения нормативных затрат на обеспечение функций органов местного самоуправления муниципального образования Зеленорощинский сельсовет Александровского  района </w:t>
      </w:r>
      <w:r>
        <w:rPr>
          <w:noProof/>
          <w:sz w:val="28"/>
          <w:szCs w:val="28"/>
        </w:rPr>
        <w:t>Оренбургской области</w:t>
      </w:r>
      <w:r>
        <w:rPr>
          <w:sz w:val="28"/>
          <w:szCs w:val="28"/>
        </w:rPr>
        <w:t>»</w:t>
      </w:r>
    </w:p>
    <w:p w:rsidR="0047578B" w:rsidRDefault="0047578B" w:rsidP="00525CD6">
      <w:pPr>
        <w:rPr>
          <w:sz w:val="28"/>
          <w:szCs w:val="28"/>
          <w:u w:val="single"/>
        </w:rPr>
      </w:pPr>
    </w:p>
    <w:p w:rsidR="00525CD6" w:rsidRDefault="00525CD6" w:rsidP="00525CD6">
      <w:pPr>
        <w:rPr>
          <w:sz w:val="28"/>
          <w:szCs w:val="28"/>
          <w:u w:val="single"/>
        </w:rPr>
      </w:pPr>
    </w:p>
    <w:p w:rsidR="00525CD6" w:rsidRDefault="0047578B" w:rsidP="00525CD6">
      <w:pPr>
        <w:jc w:val="both"/>
        <w:rPr>
          <w:sz w:val="28"/>
          <w:szCs w:val="28"/>
        </w:rPr>
      </w:pPr>
      <w:r>
        <w:rPr>
          <w:sz w:val="28"/>
          <w:szCs w:val="28"/>
        </w:rPr>
        <w:t xml:space="preserve">    </w:t>
      </w:r>
      <w:r w:rsidR="00525CD6">
        <w:rPr>
          <w:sz w:val="28"/>
          <w:szCs w:val="28"/>
        </w:rPr>
        <w:t>В соответствии с постановлением Правительства РФ  от 20.10.2014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ред. от 20.02.2020 №</w:t>
      </w:r>
      <w:r>
        <w:rPr>
          <w:sz w:val="28"/>
          <w:szCs w:val="28"/>
        </w:rPr>
        <w:t xml:space="preserve"> </w:t>
      </w:r>
      <w:r w:rsidR="00525CD6">
        <w:rPr>
          <w:sz w:val="28"/>
          <w:szCs w:val="28"/>
        </w:rPr>
        <w:t>946), на основании протеста прокурора Александровского района от  25.06.2020 №</w:t>
      </w:r>
      <w:r>
        <w:rPr>
          <w:sz w:val="28"/>
          <w:szCs w:val="28"/>
        </w:rPr>
        <w:t xml:space="preserve"> </w:t>
      </w:r>
      <w:r w:rsidR="00525CD6">
        <w:rPr>
          <w:sz w:val="28"/>
          <w:szCs w:val="28"/>
        </w:rPr>
        <w:t>07-01-2020:</w:t>
      </w:r>
    </w:p>
    <w:p w:rsidR="00525CD6" w:rsidRDefault="0047578B" w:rsidP="0047578B">
      <w:pPr>
        <w:pStyle w:val="16"/>
        <w:suppressAutoHyphens/>
        <w:spacing w:line="240" w:lineRule="auto"/>
        <w:ind w:right="-2" w:firstLine="0"/>
        <w:rPr>
          <w:sz w:val="28"/>
          <w:szCs w:val="28"/>
        </w:rPr>
      </w:pPr>
      <w:r>
        <w:rPr>
          <w:snapToGrid/>
          <w:sz w:val="28"/>
          <w:szCs w:val="28"/>
        </w:rPr>
        <w:t xml:space="preserve">     </w:t>
      </w:r>
      <w:r w:rsidR="00525CD6">
        <w:rPr>
          <w:sz w:val="28"/>
          <w:szCs w:val="28"/>
        </w:rPr>
        <w:t xml:space="preserve">1. Внести изменения и дополнения в постановление администрации </w:t>
      </w:r>
      <w:r>
        <w:rPr>
          <w:sz w:val="28"/>
          <w:szCs w:val="28"/>
        </w:rPr>
        <w:t>Зеленорощинского</w:t>
      </w:r>
      <w:r w:rsidR="00525CD6">
        <w:rPr>
          <w:sz w:val="28"/>
          <w:szCs w:val="28"/>
        </w:rPr>
        <w:t xml:space="preserve"> сельсовета от 0</w:t>
      </w:r>
      <w:r>
        <w:rPr>
          <w:sz w:val="28"/>
          <w:szCs w:val="28"/>
        </w:rPr>
        <w:t>6</w:t>
      </w:r>
      <w:r w:rsidR="00525CD6">
        <w:rPr>
          <w:sz w:val="28"/>
          <w:szCs w:val="28"/>
        </w:rPr>
        <w:t>.10.2016 №</w:t>
      </w:r>
      <w:r>
        <w:rPr>
          <w:sz w:val="28"/>
          <w:szCs w:val="28"/>
        </w:rPr>
        <w:t xml:space="preserve"> </w:t>
      </w:r>
      <w:r w:rsidR="00525CD6">
        <w:rPr>
          <w:sz w:val="28"/>
          <w:szCs w:val="28"/>
        </w:rPr>
        <w:t>5</w:t>
      </w:r>
      <w:r>
        <w:rPr>
          <w:sz w:val="28"/>
          <w:szCs w:val="28"/>
        </w:rPr>
        <w:t>7</w:t>
      </w:r>
      <w:r w:rsidR="00525CD6">
        <w:rPr>
          <w:sz w:val="28"/>
          <w:szCs w:val="28"/>
        </w:rPr>
        <w:t xml:space="preserve">-п «Об утверждении правил определения нормативных затрат на обеспечение функций органов местного самоуправления муниципального образования </w:t>
      </w:r>
      <w:r>
        <w:rPr>
          <w:sz w:val="28"/>
          <w:szCs w:val="28"/>
        </w:rPr>
        <w:t>Зеленорощинский</w:t>
      </w:r>
      <w:r w:rsidR="00525CD6">
        <w:rPr>
          <w:sz w:val="28"/>
          <w:szCs w:val="28"/>
        </w:rPr>
        <w:t xml:space="preserve"> сельсовет Александровского  района  </w:t>
      </w:r>
      <w:r w:rsidR="00525CD6">
        <w:rPr>
          <w:noProof/>
          <w:sz w:val="28"/>
          <w:szCs w:val="28"/>
        </w:rPr>
        <w:t>Оренбургской области</w:t>
      </w:r>
      <w:r w:rsidR="00525CD6">
        <w:rPr>
          <w:sz w:val="28"/>
          <w:szCs w:val="28"/>
        </w:rPr>
        <w:t>»:</w:t>
      </w:r>
    </w:p>
    <w:p w:rsidR="00525CD6" w:rsidRDefault="00525CD6" w:rsidP="0047578B">
      <w:pPr>
        <w:widowControl w:val="0"/>
        <w:suppressAutoHyphens/>
        <w:autoSpaceDE w:val="0"/>
        <w:autoSpaceDN w:val="0"/>
        <w:adjustRightInd w:val="0"/>
        <w:jc w:val="both"/>
        <w:rPr>
          <w:noProof/>
          <w:sz w:val="28"/>
          <w:szCs w:val="28"/>
        </w:rPr>
      </w:pPr>
      <w:r>
        <w:rPr>
          <w:sz w:val="28"/>
          <w:szCs w:val="28"/>
        </w:rPr>
        <w:tab/>
        <w:t xml:space="preserve">1.1 пункт 2 Правил </w:t>
      </w:r>
      <w:r>
        <w:rPr>
          <w:noProof/>
          <w:sz w:val="28"/>
          <w:szCs w:val="28"/>
        </w:rPr>
        <w:t xml:space="preserve">  </w:t>
      </w:r>
      <w:r>
        <w:rPr>
          <w:sz w:val="28"/>
          <w:szCs w:val="28"/>
        </w:rPr>
        <w:t>изложить в новой редакции следующего содержания:</w:t>
      </w:r>
    </w:p>
    <w:p w:rsidR="00525CD6" w:rsidRDefault="00525CD6" w:rsidP="0047578B">
      <w:pPr>
        <w:jc w:val="both"/>
        <w:rPr>
          <w:sz w:val="28"/>
          <w:szCs w:val="28"/>
        </w:rPr>
      </w:pPr>
      <w:r>
        <w:rPr>
          <w:sz w:val="28"/>
          <w:szCs w:val="28"/>
        </w:rPr>
        <w:t>«2. Нормативные затраты применяются  для обоснования закупок соответствующего  органа.»</w:t>
      </w:r>
    </w:p>
    <w:p w:rsidR="00525CD6" w:rsidRDefault="00525CD6" w:rsidP="0047578B">
      <w:pPr>
        <w:jc w:val="both"/>
        <w:rPr>
          <w:sz w:val="28"/>
          <w:szCs w:val="28"/>
        </w:rPr>
      </w:pPr>
      <w:r>
        <w:rPr>
          <w:sz w:val="28"/>
          <w:szCs w:val="28"/>
        </w:rPr>
        <w:tab/>
        <w:t>1.2 пункт 5 Правил изложить в новой редакции следующего содержания:</w:t>
      </w:r>
    </w:p>
    <w:p w:rsidR="00525CD6" w:rsidRDefault="00525CD6" w:rsidP="0047578B">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 xml:space="preserve">         « 5.Муниципальный орган разрабатывает и утверждает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а) количества абонентских номеров пользовательского (оконечного) оборудования, подключенного к сети подвижной связи;</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б) цены услуг подвижной связи;</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 xml:space="preserve">б(1)) количества </w:t>
      </w:r>
      <w:r>
        <w:rPr>
          <w:rFonts w:ascii="Times New Roman" w:hAnsi="Times New Roman"/>
          <w:noProof/>
          <w:sz w:val="28"/>
          <w:szCs w:val="28"/>
          <w:lang w:val="en-US"/>
        </w:rPr>
        <w:t>SIM</w:t>
      </w:r>
      <w:r>
        <w:rPr>
          <w:rFonts w:ascii="Times New Roman" w:hAnsi="Times New Roman"/>
          <w:noProof/>
          <w:sz w:val="28"/>
          <w:szCs w:val="28"/>
        </w:rPr>
        <w:t>-карт, используемых в средствах подвижной связи;</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в) количества SIM-карт, используемых в планшетных компьютерах;</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 xml:space="preserve">г) цены и количества принтеров, многофункциональных устройств, и </w:t>
      </w:r>
      <w:r>
        <w:rPr>
          <w:rFonts w:ascii="Times New Roman" w:hAnsi="Times New Roman"/>
          <w:noProof/>
          <w:sz w:val="28"/>
          <w:szCs w:val="28"/>
        </w:rPr>
        <w:lastRenderedPageBreak/>
        <w:t>копировальных аппаратов  и иной оргтехники;</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д) количества и цены средств подвижной связи ;</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е) количества и цены планшетных компьютеров;</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е(1)) количества и цены ноутбуков;</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ж) количества и цены носителей информации;</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и) перечня периодических печатных изданий и справочной литературы;</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и(1)) количества и цены рабочих станций с учётом нормативов;</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к) количества и цены транспортных средств ;</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л) количества и цены мебели;</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м) количества и цены канцелярских принадлежностей;</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н) количества и цены хозяйственных товаров и принадлежностей;</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о) количества и цены материальных запасов для нужд гражданской обороны;</w:t>
      </w:r>
    </w:p>
    <w:p w:rsidR="00525CD6" w:rsidRDefault="00525CD6" w:rsidP="0047578B">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п) количества и цены  иных товаров и услуг.»</w:t>
      </w:r>
    </w:p>
    <w:p w:rsidR="0047578B" w:rsidRDefault="0047578B" w:rsidP="0047578B">
      <w:pPr>
        <w:autoSpaceDE w:val="0"/>
        <w:jc w:val="both"/>
        <w:rPr>
          <w:szCs w:val="28"/>
        </w:rPr>
      </w:pPr>
      <w:r>
        <w:rPr>
          <w:noProof/>
          <w:sz w:val="28"/>
          <w:szCs w:val="28"/>
        </w:rPr>
        <w:t xml:space="preserve">     2.</w:t>
      </w:r>
      <w:r>
        <w:rPr>
          <w:sz w:val="28"/>
          <w:szCs w:val="28"/>
        </w:rPr>
        <w:t xml:space="preserve">   Контроль за исполнением настоящего постановления возлагаю на самого себя.</w:t>
      </w:r>
    </w:p>
    <w:p w:rsidR="0047578B" w:rsidRDefault="0047578B" w:rsidP="0047578B">
      <w:pPr>
        <w:jc w:val="both"/>
        <w:rPr>
          <w:sz w:val="28"/>
          <w:szCs w:val="28"/>
        </w:rPr>
      </w:pPr>
      <w:r>
        <w:rPr>
          <w:szCs w:val="28"/>
        </w:rPr>
        <w:t xml:space="preserve">       3</w:t>
      </w:r>
      <w:r>
        <w:rPr>
          <w:sz w:val="28"/>
          <w:szCs w:val="28"/>
        </w:rPr>
        <w:t>.  Постановление вступает в силу после его обнародования (опубликования)  и подлежит размещению на официальном сайте администрации Зеленорощинского сельсовета Александровского района Оренбургской области.</w:t>
      </w:r>
    </w:p>
    <w:p w:rsidR="0047578B" w:rsidRDefault="0047578B" w:rsidP="0047578B">
      <w:pPr>
        <w:autoSpaceDE w:val="0"/>
        <w:jc w:val="both"/>
        <w:rPr>
          <w:sz w:val="28"/>
          <w:szCs w:val="28"/>
        </w:rPr>
      </w:pPr>
      <w:r>
        <w:rPr>
          <w:sz w:val="28"/>
          <w:szCs w:val="28"/>
        </w:rPr>
        <w:t xml:space="preserve"> </w:t>
      </w:r>
    </w:p>
    <w:p w:rsidR="0047578B" w:rsidRDefault="0047578B" w:rsidP="0047578B">
      <w:pPr>
        <w:widowControl w:val="0"/>
        <w:autoSpaceDE w:val="0"/>
        <w:ind w:left="930"/>
        <w:jc w:val="both"/>
        <w:rPr>
          <w:sz w:val="28"/>
          <w:szCs w:val="28"/>
        </w:rPr>
      </w:pPr>
    </w:p>
    <w:p w:rsidR="0047578B" w:rsidRDefault="0047578B" w:rsidP="0047578B">
      <w:pPr>
        <w:jc w:val="both"/>
        <w:rPr>
          <w:sz w:val="28"/>
          <w:szCs w:val="28"/>
        </w:rPr>
      </w:pPr>
      <w:r>
        <w:rPr>
          <w:sz w:val="28"/>
          <w:szCs w:val="28"/>
        </w:rPr>
        <w:t>Глава администрации                                                                           Ф.Н.Якшигулов</w:t>
      </w:r>
    </w:p>
    <w:p w:rsidR="0047578B" w:rsidRDefault="0047578B" w:rsidP="0047578B">
      <w:pPr>
        <w:jc w:val="both"/>
        <w:rPr>
          <w:sz w:val="28"/>
          <w:szCs w:val="28"/>
        </w:rPr>
      </w:pPr>
    </w:p>
    <w:p w:rsidR="0047578B" w:rsidRDefault="0047578B" w:rsidP="0047578B">
      <w:pPr>
        <w:rPr>
          <w:sz w:val="28"/>
          <w:szCs w:val="28"/>
        </w:rPr>
      </w:pPr>
    </w:p>
    <w:p w:rsidR="0047578B" w:rsidRDefault="0047578B" w:rsidP="0047578B">
      <w:pPr>
        <w:jc w:val="both"/>
        <w:rPr>
          <w:sz w:val="28"/>
          <w:szCs w:val="28"/>
        </w:rPr>
      </w:pPr>
      <w:r>
        <w:rPr>
          <w:sz w:val="28"/>
          <w:szCs w:val="28"/>
        </w:rPr>
        <w:t>Разослано: в дело,  отделам и управлениям администрации Александровского района,  прокуратуру.</w:t>
      </w:r>
    </w:p>
    <w:p w:rsidR="0047578B" w:rsidRDefault="0047578B" w:rsidP="0047578B">
      <w:pPr>
        <w:widowControl w:val="0"/>
        <w:autoSpaceDE w:val="0"/>
        <w:jc w:val="center"/>
        <w:rPr>
          <w:sz w:val="28"/>
          <w:szCs w:val="28"/>
        </w:rPr>
      </w:pPr>
    </w:p>
    <w:p w:rsidR="0047578B" w:rsidRDefault="0047578B" w:rsidP="0047578B">
      <w:pPr>
        <w:jc w:val="right"/>
        <w:rPr>
          <w:sz w:val="28"/>
          <w:szCs w:val="28"/>
        </w:rPr>
      </w:pPr>
    </w:p>
    <w:p w:rsidR="0047578B" w:rsidRDefault="0047578B" w:rsidP="0047578B">
      <w:pPr>
        <w:jc w:val="right"/>
        <w:rPr>
          <w:sz w:val="28"/>
          <w:szCs w:val="28"/>
        </w:rPr>
      </w:pPr>
    </w:p>
    <w:p w:rsidR="00B74DBE" w:rsidRPr="00525CD6" w:rsidRDefault="00B74DBE" w:rsidP="00525CD6">
      <w:pPr>
        <w:rPr>
          <w:szCs w:val="28"/>
        </w:rPr>
      </w:pPr>
    </w:p>
    <w:sectPr w:rsidR="00B74DBE" w:rsidRPr="00525CD6"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D74" w:rsidRDefault="00AC2D74" w:rsidP="007342A4">
      <w:r>
        <w:separator/>
      </w:r>
    </w:p>
  </w:endnote>
  <w:endnote w:type="continuationSeparator" w:id="1">
    <w:p w:rsidR="00AC2D74" w:rsidRDefault="00AC2D7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D74" w:rsidRDefault="00AC2D74" w:rsidP="007342A4">
      <w:r>
        <w:separator/>
      </w:r>
    </w:p>
  </w:footnote>
  <w:footnote w:type="continuationSeparator" w:id="1">
    <w:p w:rsidR="00AC2D74" w:rsidRDefault="00AC2D7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A90"/>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41BF"/>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12F7"/>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78B"/>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1DB"/>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3CF"/>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2D7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064"/>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567"/>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5D86"/>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311"/>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0160919">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2</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3877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rabota</cp:lastModifiedBy>
  <cp:revision>123</cp:revision>
  <cp:lastPrinted>2020-07-15T09:05:00Z</cp:lastPrinted>
  <dcterms:created xsi:type="dcterms:W3CDTF">2015-01-27T12:14:00Z</dcterms:created>
  <dcterms:modified xsi:type="dcterms:W3CDTF">2020-07-15T09:05:00Z</dcterms:modified>
</cp:coreProperties>
</file>