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9B" w:rsidRDefault="008F529E" w:rsidP="008F52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4614544</wp:posOffset>
            </wp:positionH>
            <wp:positionV relativeFrom="paragraph">
              <wp:posOffset>-16510</wp:posOffset>
            </wp:positionV>
            <wp:extent cx="1712713" cy="1304925"/>
            <wp:effectExtent l="19050" t="0" r="1787" b="0"/>
            <wp:wrapNone/>
            <wp:docPr id="5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2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46" cy="13058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719B">
        <w:rPr>
          <w:noProof/>
        </w:rPr>
        <w:drawing>
          <wp:inline distT="0" distB="0" distL="0" distR="0">
            <wp:extent cx="990600" cy="137945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4" cy="13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  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ПАМЯТКА          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</w:t>
      </w:r>
    </w:p>
    <w:p w:rsidR="006A719B" w:rsidRDefault="008F529E" w:rsidP="008F52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 xml:space="preserve">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о соблюдении мер пожарной безопасности в жилье</w:t>
      </w:r>
    </w:p>
    <w:p w:rsidR="00AA4F06" w:rsidRDefault="006A719B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A719B" w:rsidRPr="008F529E" w:rsidRDefault="006A719B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на территории Александровского района  количество пожаров в жилье не уменьшается. Каждый десятый пожар приводит к гибели и травмам людей.</w:t>
      </w:r>
      <w:r w:rsidRPr="008F529E">
        <w:rPr>
          <w:rFonts w:ascii="Times New Roman" w:hAnsi="Times New Roman" w:cs="Times New Roman"/>
          <w:sz w:val="24"/>
          <w:szCs w:val="24"/>
        </w:rPr>
        <w:t xml:space="preserve"> </w:t>
      </w:r>
      <w:r w:rsidR="00BB48D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Люди остаются без жилья. </w:t>
      </w:r>
      <w:r w:rsidRPr="008F529E">
        <w:rPr>
          <w:rFonts w:ascii="Times New Roman" w:hAnsi="Times New Roman" w:cs="Times New Roman"/>
          <w:sz w:val="24"/>
          <w:szCs w:val="24"/>
        </w:rPr>
        <w:t>С целью предупреждения пожаров и последствий от них, администрация Александровского района напоминает о необходимости соблюдения основных требований Правил противопожарного режима, в том числе:</w:t>
      </w:r>
    </w:p>
    <w:p w:rsidR="00E4105B" w:rsidRPr="008F529E" w:rsidRDefault="00E4105B" w:rsidP="00040CA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>При эксплуатации газового оборудования: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з</w:t>
      </w:r>
      <w:r w:rsidR="00E4105B" w:rsidRPr="008F529E">
        <w:rPr>
          <w:rFonts w:ascii="Times New Roman" w:hAnsi="Times New Roman" w:cs="Times New Roman"/>
          <w:sz w:val="24"/>
          <w:szCs w:val="24"/>
        </w:rPr>
        <w:t>апрещается хранение баллонов с горючими газами в индивидуальных жилых домах, квартирах и жилых комнатах, а также на кухнях, путях эвакуации, на балконах и лоджиях;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 w:cs="Times New Roman"/>
          <w:sz w:val="24"/>
          <w:szCs w:val="24"/>
        </w:rPr>
        <w:t>газовые баллоны для бытовых газовых приборов, за исключением 1 баллона объемом не более 5 литров, подключенного к газовой плите заводского изготовления, должны располагаться вне зданий в пристройках из негорючих материалов на расстоянии не менее 5 метров от входов в здание, цокольные и подвальные этажи;</w:t>
      </w:r>
    </w:p>
    <w:p w:rsidR="00040CAF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 - запрещается эксплуатация бытовых газовых приборов при утечке газа.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предтопочном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 xml:space="preserve"> листе;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перекаливать печи.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3.</w:t>
      </w:r>
      <w:r w:rsidR="00E4105B" w:rsidRPr="008F529E">
        <w:rPr>
          <w:rFonts w:ascii="Times New Roman" w:hAnsi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 xml:space="preserve">эксплуатировать электропроводку с видимыми нарушениями изоляции, электрические розетки, рубильники, другие 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 xml:space="preserve"> изделия, имеющие повреждения;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E4105B" w:rsidRPr="008F529E" w:rsidRDefault="00040CAF" w:rsidP="00040CAF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/>
          <w:sz w:val="24"/>
          <w:szCs w:val="24"/>
        </w:rPr>
        <w:t>использовать электронагревательные приборы, не имеющие устройств тепловой защиты</w:t>
      </w:r>
    </w:p>
    <w:p w:rsidR="00DE689F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="00040CAF" w:rsidRPr="008F529E">
        <w:rPr>
          <w:rFonts w:ascii="Times New Roman" w:hAnsi="Times New Roman"/>
          <w:sz w:val="24"/>
          <w:szCs w:val="24"/>
        </w:rPr>
        <w:t xml:space="preserve">- </w:t>
      </w:r>
      <w:r w:rsidR="00E4105B" w:rsidRPr="008F529E">
        <w:rPr>
          <w:rFonts w:ascii="Times New Roman" w:hAnsi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>);</w:t>
      </w:r>
      <w:r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проверяйте состояние «пробок» (предохранителей) электросчётчика и иных аппаратов защиты, при необходимости устанавливайте калиброванные плавкие вставки. </w:t>
      </w:r>
    </w:p>
    <w:p w:rsidR="00C6139C" w:rsidRPr="008F529E" w:rsidRDefault="00C6139C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F06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noProof/>
        </w:rPr>
        <w:drawing>
          <wp:inline distT="0" distB="0" distL="0" distR="0">
            <wp:extent cx="1568249" cy="1849129"/>
            <wp:effectExtent l="19050" t="0" r="0" b="0"/>
            <wp:docPr id="9" name="Рисунок 1" descr="http://www.pojarnayabezopasnost.ru/images/pozhbez/prich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jarnayabezopasnost.ru/images/pozhbez/prichin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26" cy="185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6139C">
        <w:rPr>
          <w:noProof/>
        </w:rPr>
        <w:drawing>
          <wp:inline distT="0" distB="0" distL="0" distR="0">
            <wp:extent cx="1567164" cy="1847850"/>
            <wp:effectExtent l="19050" t="0" r="0" b="0"/>
            <wp:docPr id="13" name="Рисунок 4" descr="http://www.pojarnayabezopasnost.ru/images/pozhbez/prich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jarnayabezopasnost.ru/images/pozhbez/prichina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73" cy="18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0A61">
        <w:rPr>
          <w:noProof/>
        </w:rPr>
        <w:drawing>
          <wp:inline distT="0" distB="0" distL="0" distR="0">
            <wp:extent cx="1576432" cy="1876425"/>
            <wp:effectExtent l="19050" t="0" r="4718" b="0"/>
            <wp:docPr id="11" name="Рисунок 7" descr="http://www.pojarnayabezopasnost.ru/images/pozhbez/prich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jarnayabezopasnost.ru/images/pozhbez/prichina-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3" cy="18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Не допускайте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перегрузок сети, включая электроприборы большей мощности, чем позволяет сечение проводов</w:t>
      </w:r>
    </w:p>
    <w:p w:rsidR="00DE689F" w:rsidRDefault="00DE689F" w:rsidP="00DE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 «скрутки» электропроводов, особенно выполненные из разных металлов</w:t>
      </w:r>
      <w:r w:rsidR="00AA4F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8D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прокладку проводов в одинарной 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изоляции по горючему основанию;</w:t>
      </w:r>
    </w:p>
    <w:p w:rsidR="00DE689F" w:rsidRPr="008F529E" w:rsidRDefault="00BB48DE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>не закрывайте электропроводку обоями,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коврами.</w:t>
      </w:r>
    </w:p>
    <w:p w:rsidR="00040CAF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Соблюдайте осторожность при использовании открытых источников огня:</w:t>
      </w:r>
    </w:p>
    <w:p w:rsidR="00040CAF" w:rsidRPr="008F529E" w:rsidRDefault="00040CA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-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не курите в постели, в сараях, на чердаке, в гараже. Тщательно тушите сигареты, а не бросайте их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529E">
        <w:rPr>
          <w:rFonts w:ascii="Times New Roman" w:hAnsi="Times New Roman" w:cs="Times New Roman"/>
          <w:color w:val="000000"/>
          <w:sz w:val="24"/>
          <w:szCs w:val="24"/>
        </w:rPr>
        <w:t>непотушенными</w:t>
      </w:r>
      <w:proofErr w:type="gramEnd"/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на приусадебных участках;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не сжигайте мусор рядом с постройками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 xml:space="preserve"> ближе 50 метров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, а при сухой и ветреной погоде вообще воздержитесь от разведения костров, топки печей, очагов, проведения пожароопасных работ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не пользуйтесь на чердаках, в кладовых и сараях керосиновыми лампами, свечами, спичками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="00040CAF"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не оставляйте детей одних и не позволяйте им играть спичками, зажигалками и т.п.</w:t>
      </w:r>
    </w:p>
    <w:p w:rsidR="00E4105B" w:rsidRPr="008F529E" w:rsidRDefault="00E4105B" w:rsidP="00DE689F">
      <w:pPr>
        <w:pStyle w:val="a5"/>
        <w:numPr>
          <w:ilvl w:val="0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На территории поселений: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запрещается </w:t>
      </w:r>
      <w:r w:rsidR="00E4105B" w:rsidRPr="008F529E">
        <w:rPr>
          <w:rFonts w:ascii="Times New Roman" w:hAnsi="Times New Roman"/>
          <w:sz w:val="24"/>
          <w:szCs w:val="24"/>
        </w:rPr>
        <w:t>использовать территории противопожарных расстояний от объектов и сооружений различного назначения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установите рядом с домом бочку с вод</w:t>
      </w:r>
      <w:r w:rsidRPr="008F529E">
        <w:rPr>
          <w:rFonts w:ascii="Times New Roman" w:hAnsi="Times New Roman"/>
          <w:color w:val="000000"/>
          <w:sz w:val="24"/>
          <w:szCs w:val="24"/>
        </w:rPr>
        <w:t>ой или приобретите огнетушитель;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участки, прилегающие к жилым домам, и иным постройкам своевременно очищайте от</w:t>
      </w:r>
      <w:r w:rsidRPr="008F5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 w:cs="Times New Roman"/>
          <w:color w:val="000000"/>
          <w:sz w:val="24"/>
          <w:szCs w:val="24"/>
        </w:rPr>
        <w:t>горючих отходов, опавших листьев, сухой травы и т.п.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-</w:t>
      </w:r>
      <w:r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не складируйте сено и другие горючие материалы на чердаках, а также ближе 15 метров от строений</w:t>
      </w:r>
    </w:p>
    <w:p w:rsidR="006A719B" w:rsidRDefault="006A719B" w:rsidP="006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8CB">
        <w:rPr>
          <w:rFonts w:ascii="Times New Roman" w:hAnsi="Times New Roman" w:cs="Times New Roman"/>
          <w:b/>
          <w:bCs/>
          <w:sz w:val="24"/>
          <w:szCs w:val="24"/>
        </w:rPr>
        <w:t>Что делать и как спастись, если не удалось избежать пожара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паникуйте.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Паника и ужас отнимут драгоценные минуты, необходимые для спасения.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Немедленно сообщите о пожаре по телефону «01».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Если нет телефона, и вы не можете выйти из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дома или квартиры, криками «Пожар» привлеките внимание прохожих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возгорание небольшое и нет угрозы вашей безопасности,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попытайтесь самостоятельно его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потушить. Тлеющий матрас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, занавески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вынести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и залить водой, вспыхнувшее на сковороде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масло просто прикрыть крышкой и т.п. Не тушите электроприборы водой, не отключив их от сети</w:t>
      </w:r>
    </w:p>
    <w:p w:rsidR="00DE689F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пламя не удалось погасить моментально,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сразу покиньте помещение, по возможности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отключив электричество, газ и помогите выйти другим. Закройте дверь, но не на замок.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Предупредите о пожаре соседей. 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невозможно выйти из помещения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из-за огня и дыма в коридоре, на лестнице, намочите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простыни или одеяла и прикройте дверь, тщательно заткнув щели, через которые идёт дым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задымлении помещения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, где вы находитесь, помните, что нельзя открывать окна – приток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кислорода сделает пламя ещё сильнее, лучше нагнуться или лечь на пол, прикрыть лицо любой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смоченной тканью и дышать через неё. </w:t>
      </w:r>
    </w:p>
    <w:p w:rsidR="006A719B" w:rsidRPr="008F529E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Рекомендуем установить в жилых помещениях автономные дымовые пожарные извещатели.</w:t>
      </w:r>
      <w:r w:rsidR="00E018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Они своевременно оповестят Вас о пожаре, если спите - разбудят, и сохранят жизнь Вам и семье.</w:t>
      </w:r>
    </w:p>
    <w:p w:rsidR="008F529E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Телефон спасения – 01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21-3-61,     ЕДДС  Александровского района 21-8-21, </w:t>
      </w:r>
    </w:p>
    <w:p w:rsidR="00AA4F06" w:rsidRPr="00AA4F06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на сотовом телефоне необходимо набирать </w:t>
      </w:r>
      <w:r w:rsidR="00AB55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101,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112</w:t>
      </w:r>
    </w:p>
    <w:p w:rsidR="006A719B" w:rsidRDefault="006A719B" w:rsidP="006A71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 _ _ _ _ _ _ _ _ _ _ _ _ _ _ _ _ _ _ _ _ _ _ _ _ _ _ _ _ _ _ _ _ _ _ _ _ _ _ _ _ _ _ _ _ _ 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</w:t>
      </w:r>
      <w:proofErr w:type="gramEnd"/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 Д Т В Е Р Ж Д Е Н И Е    от ________________ 20 </w:t>
      </w:r>
      <w:r w:rsidR="00BB48DE"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года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требованиями по соблюдению мер пожарной безопасности в жилье </w:t>
      </w:r>
      <w:proofErr w:type="gramStart"/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</w:t>
      </w:r>
      <w:proofErr w:type="gramEnd"/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 адрес)</w:t>
      </w:r>
    </w:p>
    <w:p w:rsidR="00E018CB" w:rsidRPr="007B2990" w:rsidRDefault="00E018CB" w:rsidP="0012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sectPr w:rsidR="00E018CB" w:rsidRPr="007B2990" w:rsidSect="008F529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45"/>
    <w:multiLevelType w:val="hybridMultilevel"/>
    <w:tmpl w:val="1682FD5E"/>
    <w:lvl w:ilvl="0" w:tplc="E020D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0077F"/>
    <w:multiLevelType w:val="hybridMultilevel"/>
    <w:tmpl w:val="E47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48BC"/>
    <w:multiLevelType w:val="hybridMultilevel"/>
    <w:tmpl w:val="0CDA69EC"/>
    <w:lvl w:ilvl="0" w:tplc="77D23E8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B"/>
    <w:rsid w:val="00036B32"/>
    <w:rsid w:val="00040CAF"/>
    <w:rsid w:val="00125672"/>
    <w:rsid w:val="001E24FE"/>
    <w:rsid w:val="00350A61"/>
    <w:rsid w:val="005F517D"/>
    <w:rsid w:val="006A719B"/>
    <w:rsid w:val="006B4FF1"/>
    <w:rsid w:val="00710064"/>
    <w:rsid w:val="007B2990"/>
    <w:rsid w:val="008F529E"/>
    <w:rsid w:val="00AA4F06"/>
    <w:rsid w:val="00AB557C"/>
    <w:rsid w:val="00BB48DE"/>
    <w:rsid w:val="00C219AD"/>
    <w:rsid w:val="00C6139C"/>
    <w:rsid w:val="00DE689F"/>
    <w:rsid w:val="00E018CB"/>
    <w:rsid w:val="00E4105B"/>
    <w:rsid w:val="00F37057"/>
    <w:rsid w:val="00F6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410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2017-10-03T11:34:00Z</cp:lastPrinted>
  <dcterms:created xsi:type="dcterms:W3CDTF">2016-06-14T09:13:00Z</dcterms:created>
  <dcterms:modified xsi:type="dcterms:W3CDTF">2019-07-25T03:48:00Z</dcterms:modified>
</cp:coreProperties>
</file>